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E27D" w14:textId="3B17725D" w:rsidR="00263E92" w:rsidRPr="007B26F4" w:rsidRDefault="00263E92" w:rsidP="00263E92">
      <w:pPr>
        <w:jc w:val="center"/>
        <w:rPr>
          <w:rFonts w:ascii="Garamond" w:hAnsi="Garamond"/>
          <w:b/>
          <w:sz w:val="22"/>
          <w:szCs w:val="22"/>
        </w:rPr>
      </w:pPr>
      <w:r>
        <w:rPr>
          <w:rFonts w:ascii="Garamond" w:hAnsi="Garamond"/>
          <w:b/>
          <w:sz w:val="22"/>
          <w:szCs w:val="22"/>
        </w:rPr>
        <w:t>HİZMET ALIM SÖZLEŞMESİ</w:t>
      </w:r>
    </w:p>
    <w:p w14:paraId="7A5ECCC5" w14:textId="77777777" w:rsidR="00263E92" w:rsidRPr="007B26F4" w:rsidRDefault="00263E92" w:rsidP="00263E92">
      <w:pPr>
        <w:jc w:val="center"/>
        <w:rPr>
          <w:rFonts w:ascii="Garamond" w:hAnsi="Garamond"/>
          <w:b/>
          <w:sz w:val="22"/>
          <w:szCs w:val="22"/>
        </w:rPr>
      </w:pPr>
    </w:p>
    <w:p w14:paraId="21E2890B" w14:textId="77777777" w:rsidR="00263E92" w:rsidRPr="007B26F4" w:rsidRDefault="00263E92" w:rsidP="00263E92">
      <w:pPr>
        <w:numPr>
          <w:ilvl w:val="0"/>
          <w:numId w:val="3"/>
        </w:numPr>
        <w:ind w:left="360"/>
        <w:jc w:val="both"/>
        <w:outlineLvl w:val="0"/>
        <w:rPr>
          <w:rFonts w:ascii="Garamond" w:hAnsi="Garamond"/>
          <w:b/>
          <w:sz w:val="22"/>
          <w:szCs w:val="22"/>
        </w:rPr>
      </w:pPr>
      <w:r w:rsidRPr="007B26F4">
        <w:rPr>
          <w:rFonts w:ascii="Garamond" w:hAnsi="Garamond"/>
          <w:b/>
          <w:sz w:val="22"/>
          <w:szCs w:val="22"/>
        </w:rPr>
        <w:t>TARAFLAR</w:t>
      </w:r>
    </w:p>
    <w:p w14:paraId="0AB03EFF" w14:textId="77777777" w:rsidR="00263E92" w:rsidRPr="007B26F4" w:rsidRDefault="00263E92" w:rsidP="00263E92">
      <w:pPr>
        <w:ind w:left="567"/>
        <w:jc w:val="both"/>
        <w:outlineLvl w:val="0"/>
        <w:rPr>
          <w:rFonts w:ascii="Garamond" w:hAnsi="Garamond"/>
          <w:b/>
          <w:sz w:val="22"/>
          <w:szCs w:val="22"/>
        </w:rPr>
      </w:pPr>
    </w:p>
    <w:p w14:paraId="266D6181" w14:textId="77777777" w:rsidR="00263E92" w:rsidRDefault="00263E92" w:rsidP="00263E92">
      <w:pPr>
        <w:pStyle w:val="Default"/>
        <w:jc w:val="both"/>
        <w:rPr>
          <w:rFonts w:ascii="Garamond" w:hAnsi="Garamond" w:cs="Times New Roman"/>
          <w:color w:val="auto"/>
          <w:sz w:val="22"/>
          <w:szCs w:val="22"/>
        </w:rPr>
      </w:pPr>
      <w:r w:rsidRPr="007B26F4">
        <w:rPr>
          <w:rFonts w:ascii="Garamond" w:hAnsi="Garamond" w:cs="Times New Roman"/>
          <w:color w:val="auto"/>
          <w:sz w:val="22"/>
          <w:szCs w:val="22"/>
        </w:rPr>
        <w:t xml:space="preserve">Bir tarafta Emniyettepe Mah. Kazım Karabekir Cad. No: 2/13 Eyüpsultan/İstanbul adresinde mukim Gaziosmanpaşa Vergi Dairesi 481 009 4149 vergi numarası ile kayıtlı İstanbul Bilgi Üniversitesi (Sözleşme içerisinde </w:t>
      </w:r>
      <w:r w:rsidRPr="007B26F4">
        <w:rPr>
          <w:rFonts w:ascii="Garamond" w:hAnsi="Garamond" w:cs="Times New Roman"/>
          <w:b/>
          <w:color w:val="auto"/>
          <w:sz w:val="22"/>
          <w:szCs w:val="22"/>
        </w:rPr>
        <w:t>BİLGİ</w:t>
      </w:r>
      <w:r w:rsidRPr="007B26F4">
        <w:rPr>
          <w:rFonts w:ascii="Garamond" w:hAnsi="Garamond" w:cs="Times New Roman"/>
          <w:color w:val="auto"/>
          <w:sz w:val="22"/>
          <w:szCs w:val="22"/>
        </w:rPr>
        <w:t xml:space="preserve"> olarak anılacaktır) ile diğer tarafta</w:t>
      </w:r>
      <w:r>
        <w:rPr>
          <w:rFonts w:ascii="Garamond" w:hAnsi="Garamond" w:cs="Times New Roman"/>
          <w:color w:val="auto"/>
          <w:sz w:val="22"/>
          <w:szCs w:val="22"/>
        </w:rPr>
        <w:t xml:space="preserve"> </w:t>
      </w:r>
      <w:r>
        <w:rPr>
          <w:rFonts w:ascii="Garamond" w:hAnsi="Garamond" w:cs="Times New Roman"/>
          <w:color w:val="auto"/>
          <w:sz w:val="22"/>
          <w:szCs w:val="22"/>
          <w:highlight w:val="yellow"/>
        </w:rPr>
        <w:t>[</w:t>
      </w:r>
      <w:proofErr w:type="gramStart"/>
      <w:r>
        <w:rPr>
          <w:rFonts w:ascii="Garamond" w:hAnsi="Garamond" w:cs="Times New Roman"/>
          <w:color w:val="auto"/>
          <w:sz w:val="22"/>
          <w:szCs w:val="22"/>
          <w:highlight w:val="yellow"/>
        </w:rPr>
        <w:t>●]</w:t>
      </w:r>
      <w:r>
        <w:rPr>
          <w:rFonts w:ascii="Garamond" w:hAnsi="Garamond" w:cs="Times New Roman"/>
          <w:color w:val="auto"/>
          <w:sz w:val="22"/>
          <w:szCs w:val="22"/>
        </w:rPr>
        <w:t>adresinde</w:t>
      </w:r>
      <w:proofErr w:type="gramEnd"/>
      <w:r>
        <w:rPr>
          <w:rFonts w:ascii="Garamond" w:hAnsi="Garamond" w:cs="Times New Roman"/>
          <w:color w:val="auto"/>
          <w:sz w:val="22"/>
          <w:szCs w:val="22"/>
        </w:rPr>
        <w:t xml:space="preserve"> mukim </w:t>
      </w:r>
      <w:r>
        <w:rPr>
          <w:rFonts w:ascii="Garamond" w:hAnsi="Garamond" w:cs="Times New Roman"/>
          <w:color w:val="auto"/>
          <w:sz w:val="22"/>
          <w:szCs w:val="22"/>
          <w:highlight w:val="yellow"/>
        </w:rPr>
        <w:t>[●]</w:t>
      </w:r>
      <w:r>
        <w:rPr>
          <w:rFonts w:ascii="Garamond" w:hAnsi="Garamond" w:cs="Times New Roman"/>
          <w:color w:val="auto"/>
          <w:sz w:val="22"/>
          <w:szCs w:val="22"/>
        </w:rPr>
        <w:t xml:space="preserve"> Vergi Dairesi </w:t>
      </w:r>
      <w:r>
        <w:rPr>
          <w:rFonts w:ascii="Garamond" w:hAnsi="Garamond" w:cs="Times New Roman"/>
          <w:color w:val="auto"/>
          <w:sz w:val="22"/>
          <w:szCs w:val="22"/>
          <w:highlight w:val="yellow"/>
        </w:rPr>
        <w:t>[●]</w:t>
      </w:r>
      <w:r>
        <w:rPr>
          <w:rFonts w:ascii="Garamond" w:hAnsi="Garamond" w:cs="Times New Roman"/>
          <w:color w:val="auto"/>
          <w:sz w:val="22"/>
          <w:szCs w:val="22"/>
        </w:rPr>
        <w:t xml:space="preserve"> vergi numarası ile kayıtlı, </w:t>
      </w:r>
      <w:r>
        <w:rPr>
          <w:rFonts w:ascii="Garamond" w:hAnsi="Garamond" w:cs="Times New Roman"/>
          <w:color w:val="auto"/>
          <w:sz w:val="22"/>
          <w:szCs w:val="22"/>
          <w:highlight w:val="yellow"/>
        </w:rPr>
        <w:t>[●]</w:t>
      </w:r>
      <w:r>
        <w:rPr>
          <w:rFonts w:ascii="Garamond" w:hAnsi="Garamond" w:cs="Times New Roman"/>
          <w:color w:val="auto"/>
          <w:sz w:val="22"/>
          <w:szCs w:val="22"/>
        </w:rPr>
        <w:t xml:space="preserve"> ticaret sicil numaralı </w:t>
      </w:r>
      <w:r>
        <w:rPr>
          <w:rFonts w:ascii="Garamond" w:hAnsi="Garamond" w:cs="Times New Roman"/>
          <w:color w:val="auto"/>
          <w:sz w:val="22"/>
          <w:szCs w:val="22"/>
          <w:highlight w:val="yellow"/>
        </w:rPr>
        <w:t>[●]</w:t>
      </w:r>
      <w:r>
        <w:rPr>
          <w:rFonts w:ascii="Garamond" w:hAnsi="Garamond" w:cs="Times New Roman"/>
          <w:color w:val="auto"/>
          <w:sz w:val="22"/>
          <w:szCs w:val="22"/>
        </w:rPr>
        <w:t xml:space="preserve"> (Sözleşme içerisinde </w:t>
      </w:r>
      <w:r>
        <w:rPr>
          <w:rFonts w:ascii="Garamond" w:hAnsi="Garamond" w:cs="Times New Roman"/>
          <w:b/>
          <w:color w:val="auto"/>
          <w:sz w:val="22"/>
          <w:szCs w:val="22"/>
        </w:rPr>
        <w:t>FİRMA</w:t>
      </w:r>
      <w:r>
        <w:rPr>
          <w:rFonts w:ascii="Garamond" w:hAnsi="Garamond" w:cs="Times New Roman"/>
          <w:color w:val="auto"/>
          <w:sz w:val="22"/>
          <w:szCs w:val="22"/>
        </w:rPr>
        <w:t xml:space="preserve"> olarak anılacaktır) arasında aşağıdaki yazılı şartlarda sözleşme imzalanmıştır.</w:t>
      </w:r>
    </w:p>
    <w:p w14:paraId="4D42536D" w14:textId="77777777" w:rsidR="00263E92" w:rsidRDefault="00263E92" w:rsidP="00263E92">
      <w:pPr>
        <w:jc w:val="both"/>
        <w:outlineLvl w:val="0"/>
        <w:rPr>
          <w:rFonts w:ascii="Garamond" w:hAnsi="Garamond"/>
          <w:b/>
          <w:sz w:val="22"/>
          <w:szCs w:val="22"/>
        </w:rPr>
      </w:pPr>
    </w:p>
    <w:p w14:paraId="048753F8" w14:textId="77777777" w:rsidR="00263E92" w:rsidRPr="007B26F4" w:rsidRDefault="00263E92" w:rsidP="00263E92">
      <w:pPr>
        <w:pStyle w:val="Default"/>
        <w:jc w:val="both"/>
        <w:rPr>
          <w:rFonts w:ascii="Garamond" w:hAnsi="Garamond"/>
          <w:b/>
          <w:sz w:val="22"/>
          <w:szCs w:val="22"/>
        </w:rPr>
      </w:pPr>
    </w:p>
    <w:p w14:paraId="56ACFCA0" w14:textId="77777777" w:rsidR="00263E92" w:rsidRPr="007B26F4" w:rsidRDefault="00263E92" w:rsidP="00263E92">
      <w:pPr>
        <w:numPr>
          <w:ilvl w:val="0"/>
          <w:numId w:val="3"/>
        </w:numPr>
        <w:ind w:left="360"/>
        <w:jc w:val="both"/>
        <w:outlineLvl w:val="0"/>
        <w:rPr>
          <w:rFonts w:ascii="Garamond" w:hAnsi="Garamond"/>
          <w:b/>
          <w:sz w:val="22"/>
          <w:szCs w:val="22"/>
        </w:rPr>
      </w:pPr>
      <w:r w:rsidRPr="007B26F4">
        <w:rPr>
          <w:rFonts w:ascii="Garamond" w:hAnsi="Garamond"/>
          <w:b/>
          <w:sz w:val="22"/>
          <w:szCs w:val="22"/>
        </w:rPr>
        <w:t>SÖZLEŞMENİN KONUSU</w:t>
      </w:r>
    </w:p>
    <w:p w14:paraId="4564746B" w14:textId="77777777" w:rsidR="00263E92" w:rsidRPr="007B26F4" w:rsidRDefault="00263E92" w:rsidP="00263E92">
      <w:pPr>
        <w:ind w:left="567"/>
        <w:jc w:val="both"/>
        <w:outlineLvl w:val="0"/>
        <w:rPr>
          <w:rFonts w:ascii="Garamond" w:hAnsi="Garamond"/>
          <w:b/>
          <w:sz w:val="22"/>
          <w:szCs w:val="22"/>
        </w:rPr>
      </w:pPr>
    </w:p>
    <w:p w14:paraId="39D31519" w14:textId="330E3D71" w:rsidR="00263E92" w:rsidRPr="007B26F4" w:rsidRDefault="00263E92" w:rsidP="00263E92">
      <w:pPr>
        <w:jc w:val="both"/>
        <w:rPr>
          <w:rFonts w:ascii="Garamond" w:hAnsi="Garamond"/>
          <w:sz w:val="22"/>
          <w:szCs w:val="22"/>
          <w:highlight w:val="yellow"/>
        </w:rPr>
      </w:pPr>
      <w:r w:rsidRPr="007B26F4">
        <w:rPr>
          <w:rFonts w:ascii="Garamond" w:hAnsi="Garamond"/>
          <w:sz w:val="22"/>
          <w:szCs w:val="22"/>
          <w:lang w:eastAsia="ar-SA"/>
        </w:rPr>
        <w:t>İşbu sözleşmenin konusunu, BİLGİ tarafından işbu sözleşmenin ekinde ayrıntıları ile belirtilen</w:t>
      </w:r>
      <w:r>
        <w:rPr>
          <w:rFonts w:ascii="Garamond" w:hAnsi="Garamond"/>
          <w:sz w:val="22"/>
          <w:szCs w:val="22"/>
          <w:lang w:eastAsia="ar-SA"/>
        </w:rPr>
        <w:t xml:space="preserve"> ‘’</w:t>
      </w:r>
      <w:r>
        <w:rPr>
          <w:rFonts w:ascii="Garamond" w:hAnsi="Garamond"/>
          <w:bCs/>
          <w:spacing w:val="-1"/>
          <w:sz w:val="22"/>
          <w:szCs w:val="22"/>
        </w:rPr>
        <w:t xml:space="preserve">Bütünleşik Sistem Depolama Üniteli Sunucu Sistemi’’ </w:t>
      </w:r>
      <w:r>
        <w:rPr>
          <w:rFonts w:ascii="Garamond" w:hAnsi="Garamond"/>
          <w:sz w:val="22"/>
          <w:szCs w:val="22"/>
        </w:rPr>
        <w:t>hizmetinin</w:t>
      </w:r>
      <w:r w:rsidRPr="007B26F4">
        <w:rPr>
          <w:rFonts w:ascii="Garamond" w:hAnsi="Garamond"/>
          <w:sz w:val="22"/>
          <w:szCs w:val="22"/>
        </w:rPr>
        <w:t xml:space="preserve"> </w:t>
      </w:r>
      <w:r w:rsidRPr="007B26F4">
        <w:rPr>
          <w:rFonts w:ascii="Garamond" w:hAnsi="Garamond"/>
          <w:sz w:val="22"/>
          <w:szCs w:val="22"/>
          <w:lang w:eastAsia="ar-SA"/>
        </w:rPr>
        <w:t>FİRMA’dan alınmasına ilişkin esaslar ile tarafların karşılıklı hak ve yükümlülüklerinin belirlenmesi oluşturmaktadır.</w:t>
      </w:r>
    </w:p>
    <w:p w14:paraId="71DD2CF5" w14:textId="77777777" w:rsidR="00263E92" w:rsidRPr="007B26F4" w:rsidRDefault="00263E92" w:rsidP="00263E92">
      <w:pPr>
        <w:jc w:val="both"/>
        <w:rPr>
          <w:rFonts w:ascii="Garamond" w:hAnsi="Garamond"/>
          <w:sz w:val="22"/>
          <w:szCs w:val="22"/>
          <w:lang w:eastAsia="ar-SA"/>
        </w:rPr>
      </w:pPr>
    </w:p>
    <w:p w14:paraId="4D129AC7" w14:textId="77777777" w:rsidR="00263E92" w:rsidRPr="007B26F4" w:rsidRDefault="00263E92" w:rsidP="00263E92">
      <w:pPr>
        <w:numPr>
          <w:ilvl w:val="0"/>
          <w:numId w:val="3"/>
        </w:numPr>
        <w:ind w:left="360"/>
        <w:rPr>
          <w:rFonts w:ascii="Garamond" w:hAnsi="Garamond"/>
          <w:b/>
          <w:sz w:val="22"/>
          <w:szCs w:val="22"/>
        </w:rPr>
      </w:pPr>
      <w:r w:rsidRPr="007B26F4">
        <w:rPr>
          <w:rFonts w:ascii="Garamond" w:hAnsi="Garamond"/>
          <w:b/>
          <w:sz w:val="22"/>
          <w:szCs w:val="22"/>
        </w:rPr>
        <w:t>SÜRE VE FESİH</w:t>
      </w:r>
    </w:p>
    <w:p w14:paraId="5DC8B429" w14:textId="77777777" w:rsidR="00263E92" w:rsidRPr="007B26F4" w:rsidRDefault="00263E92" w:rsidP="00263E92">
      <w:pPr>
        <w:ind w:left="360"/>
        <w:jc w:val="both"/>
        <w:rPr>
          <w:rFonts w:ascii="Garamond" w:hAnsi="Garamond"/>
          <w:b/>
          <w:sz w:val="22"/>
          <w:szCs w:val="22"/>
        </w:rPr>
      </w:pPr>
    </w:p>
    <w:p w14:paraId="77B46A00" w14:textId="77777777" w:rsidR="00263E92" w:rsidRPr="007B26F4" w:rsidRDefault="00263E92" w:rsidP="00263E92">
      <w:pPr>
        <w:ind w:left="540" w:hanging="540"/>
        <w:jc w:val="both"/>
        <w:rPr>
          <w:rFonts w:ascii="Garamond" w:hAnsi="Garamond"/>
          <w:sz w:val="22"/>
          <w:szCs w:val="22"/>
        </w:rPr>
      </w:pPr>
      <w:r w:rsidRPr="007B26F4">
        <w:rPr>
          <w:rFonts w:ascii="Garamond" w:hAnsi="Garamond"/>
          <w:b/>
          <w:sz w:val="22"/>
          <w:szCs w:val="22"/>
        </w:rPr>
        <w:t>3.1.</w:t>
      </w:r>
      <w:r w:rsidRPr="007B26F4">
        <w:rPr>
          <w:rFonts w:ascii="Garamond" w:hAnsi="Garamond"/>
          <w:b/>
          <w:sz w:val="22"/>
          <w:szCs w:val="22"/>
        </w:rPr>
        <w:tab/>
      </w:r>
      <w:r w:rsidRPr="007B26F4">
        <w:rPr>
          <w:rFonts w:ascii="Garamond" w:hAnsi="Garamond"/>
          <w:sz w:val="22"/>
          <w:szCs w:val="22"/>
        </w:rPr>
        <w:t xml:space="preserve">Sözleşmenin başlangıç </w:t>
      </w:r>
      <w:r w:rsidRPr="00737D8E">
        <w:rPr>
          <w:rFonts w:ascii="Garamond" w:hAnsi="Garamond"/>
          <w:sz w:val="22"/>
          <w:szCs w:val="22"/>
        </w:rPr>
        <w:t xml:space="preserve">tarihi </w:t>
      </w:r>
      <w:r>
        <w:rPr>
          <w:rFonts w:ascii="Garamond" w:hAnsi="Garamond"/>
          <w:sz w:val="22"/>
          <w:szCs w:val="22"/>
          <w:highlight w:val="yellow"/>
        </w:rPr>
        <w:t>[●]</w:t>
      </w:r>
      <w:r>
        <w:rPr>
          <w:rFonts w:ascii="Garamond" w:hAnsi="Garamond"/>
          <w:sz w:val="22"/>
          <w:szCs w:val="22"/>
        </w:rPr>
        <w:t xml:space="preserve"> olup bitiş tarihi </w:t>
      </w:r>
      <w:r>
        <w:rPr>
          <w:rFonts w:ascii="Garamond" w:hAnsi="Garamond"/>
          <w:sz w:val="22"/>
          <w:szCs w:val="22"/>
          <w:highlight w:val="yellow"/>
        </w:rPr>
        <w:t>[●]</w:t>
      </w:r>
      <w:r>
        <w:rPr>
          <w:rFonts w:ascii="Garamond" w:hAnsi="Garamond"/>
          <w:sz w:val="22"/>
          <w:szCs w:val="22"/>
        </w:rPr>
        <w:t>’</w:t>
      </w:r>
      <w:proofErr w:type="spellStart"/>
      <w:r>
        <w:rPr>
          <w:rFonts w:ascii="Garamond" w:hAnsi="Garamond"/>
          <w:sz w:val="22"/>
          <w:szCs w:val="22"/>
        </w:rPr>
        <w:t>dir</w:t>
      </w:r>
      <w:proofErr w:type="spellEnd"/>
      <w:r w:rsidRPr="00737D8E">
        <w:rPr>
          <w:rFonts w:ascii="Garamond" w:hAnsi="Garamond"/>
          <w:sz w:val="22"/>
          <w:szCs w:val="22"/>
        </w:rPr>
        <w:t>.</w:t>
      </w:r>
      <w:r>
        <w:rPr>
          <w:rFonts w:ascii="Garamond" w:hAnsi="Garamond"/>
          <w:sz w:val="22"/>
          <w:szCs w:val="22"/>
        </w:rPr>
        <w:t xml:space="preserve"> Sözleşme bitiş tarihinde hiçbir bildirime gerek olmaksızın kendiliğinden sona erer. </w:t>
      </w:r>
    </w:p>
    <w:p w14:paraId="5F536B6C" w14:textId="77777777" w:rsidR="00263E92" w:rsidRPr="007B26F4" w:rsidRDefault="00263E92" w:rsidP="00263E92">
      <w:pPr>
        <w:jc w:val="both"/>
        <w:rPr>
          <w:rFonts w:ascii="Garamond" w:hAnsi="Garamond"/>
          <w:sz w:val="22"/>
          <w:szCs w:val="22"/>
        </w:rPr>
      </w:pPr>
    </w:p>
    <w:p w14:paraId="1E4CFDF4" w14:textId="77777777" w:rsidR="00263E92" w:rsidRPr="007B26F4" w:rsidRDefault="00263E92" w:rsidP="00263E92">
      <w:pPr>
        <w:ind w:left="540" w:hanging="540"/>
        <w:jc w:val="both"/>
        <w:rPr>
          <w:rFonts w:ascii="Garamond" w:hAnsi="Garamond"/>
          <w:sz w:val="22"/>
          <w:szCs w:val="22"/>
        </w:rPr>
      </w:pPr>
      <w:r w:rsidRPr="007B26F4">
        <w:rPr>
          <w:rFonts w:ascii="Garamond" w:hAnsi="Garamond"/>
          <w:b/>
          <w:sz w:val="22"/>
          <w:szCs w:val="22"/>
        </w:rPr>
        <w:t>3.2.</w:t>
      </w:r>
      <w:r w:rsidRPr="007B26F4">
        <w:rPr>
          <w:rFonts w:ascii="Garamond" w:hAnsi="Garamond"/>
          <w:b/>
          <w:sz w:val="22"/>
          <w:szCs w:val="22"/>
        </w:rPr>
        <w:tab/>
      </w:r>
      <w:r w:rsidRPr="007B26F4">
        <w:rPr>
          <w:rFonts w:ascii="Garamond" w:hAnsi="Garamond"/>
          <w:sz w:val="22"/>
          <w:szCs w:val="22"/>
        </w:rPr>
        <w:t>Hizmetin eksik, hatalı veya ayıplı olması durumunda veya FİRMA’nın sözleşmenin herhangi bir maddesine aykırı hareket etmesi halinde, BİLGİ sözleşmeyi haklı sebeple feshedebilir. BİLGİ’nin, ayıplı ifadan kaynaklı menfi ve/veya müspet zararının ortaya çıkması halinde, FİRMA bu zararı tazmin etmekle yükümlüdür.</w:t>
      </w:r>
    </w:p>
    <w:p w14:paraId="0AB74CD1" w14:textId="77777777" w:rsidR="00263E92" w:rsidRPr="007B26F4" w:rsidRDefault="00263E92" w:rsidP="00263E92">
      <w:pPr>
        <w:ind w:left="540" w:hanging="540"/>
        <w:jc w:val="both"/>
        <w:rPr>
          <w:rFonts w:ascii="Garamond" w:hAnsi="Garamond"/>
          <w:sz w:val="22"/>
          <w:szCs w:val="22"/>
        </w:rPr>
      </w:pPr>
    </w:p>
    <w:p w14:paraId="350A92DE" w14:textId="77777777" w:rsidR="00263E92" w:rsidRPr="007B26F4" w:rsidRDefault="00263E92" w:rsidP="00263E92">
      <w:pPr>
        <w:ind w:left="540" w:hanging="540"/>
        <w:jc w:val="both"/>
        <w:rPr>
          <w:rFonts w:ascii="Garamond" w:hAnsi="Garamond"/>
          <w:sz w:val="22"/>
          <w:szCs w:val="22"/>
        </w:rPr>
      </w:pPr>
      <w:r w:rsidRPr="007B26F4">
        <w:rPr>
          <w:rFonts w:ascii="Garamond" w:hAnsi="Garamond"/>
          <w:b/>
          <w:sz w:val="22"/>
          <w:szCs w:val="22"/>
        </w:rPr>
        <w:t>3.3.</w:t>
      </w:r>
      <w:r w:rsidRPr="007B26F4">
        <w:rPr>
          <w:rFonts w:ascii="Garamond" w:hAnsi="Garamond"/>
          <w:b/>
          <w:sz w:val="22"/>
          <w:szCs w:val="22"/>
        </w:rPr>
        <w:tab/>
      </w:r>
      <w:r w:rsidRPr="007B26F4">
        <w:rPr>
          <w:rFonts w:ascii="Garamond" w:hAnsi="Garamond"/>
          <w:sz w:val="22"/>
          <w:szCs w:val="22"/>
        </w:rPr>
        <w:t>BİLGİ sözleşme süresi içinde herhangi bir tarihte, 1 (bir) ay önceden FİRMA’ya yazılı bildirimde bulunmak suretiyle ve herhangi bir tazminat ödemeksizin sözleşmeyi feshedebilir.</w:t>
      </w:r>
    </w:p>
    <w:p w14:paraId="71B1172D" w14:textId="77777777" w:rsidR="00263E92" w:rsidRPr="007B26F4" w:rsidRDefault="00263E92" w:rsidP="00263E92">
      <w:pPr>
        <w:ind w:left="540" w:hanging="540"/>
        <w:jc w:val="both"/>
        <w:rPr>
          <w:rFonts w:ascii="Garamond" w:hAnsi="Garamond"/>
          <w:sz w:val="22"/>
          <w:szCs w:val="22"/>
        </w:rPr>
      </w:pPr>
    </w:p>
    <w:p w14:paraId="31D312F5" w14:textId="77777777" w:rsidR="00263E92" w:rsidRPr="007B26F4" w:rsidRDefault="00263E92" w:rsidP="00263E92">
      <w:pPr>
        <w:ind w:left="540" w:hanging="540"/>
        <w:jc w:val="both"/>
        <w:rPr>
          <w:rFonts w:ascii="Garamond" w:hAnsi="Garamond"/>
          <w:sz w:val="22"/>
          <w:szCs w:val="22"/>
        </w:rPr>
      </w:pPr>
      <w:r w:rsidRPr="007B26F4">
        <w:rPr>
          <w:rFonts w:ascii="Garamond" w:hAnsi="Garamond"/>
          <w:b/>
          <w:sz w:val="22"/>
          <w:szCs w:val="22"/>
        </w:rPr>
        <w:t>3.4.</w:t>
      </w:r>
      <w:r w:rsidRPr="007B26F4">
        <w:rPr>
          <w:rFonts w:ascii="Garamond" w:hAnsi="Garamond"/>
          <w:b/>
          <w:sz w:val="22"/>
          <w:szCs w:val="22"/>
        </w:rPr>
        <w:tab/>
      </w:r>
      <w:r w:rsidRPr="007B26F4">
        <w:rPr>
          <w:rFonts w:ascii="Garamond" w:hAnsi="Garamond"/>
          <w:sz w:val="22"/>
          <w:szCs w:val="22"/>
        </w:rPr>
        <w:t xml:space="preserve">Taraflar işbu sözleşmenin süresinden önce feshedilmesi halinde, fesih tarihi itibariyle verilmemiş hizmetler için ödeme iadesi yapılacağını bilmekte ve kabul etmektedir. </w:t>
      </w:r>
    </w:p>
    <w:p w14:paraId="098B135B" w14:textId="77777777" w:rsidR="00263E92" w:rsidRPr="007B26F4" w:rsidRDefault="00263E92" w:rsidP="00263E92">
      <w:pPr>
        <w:jc w:val="both"/>
        <w:outlineLvl w:val="0"/>
        <w:rPr>
          <w:rFonts w:ascii="Garamond" w:hAnsi="Garamond"/>
          <w:b/>
          <w:sz w:val="22"/>
          <w:szCs w:val="22"/>
        </w:rPr>
      </w:pPr>
    </w:p>
    <w:p w14:paraId="37722F13" w14:textId="77777777" w:rsidR="00263E92" w:rsidRPr="007B26F4" w:rsidRDefault="00263E92" w:rsidP="00263E92">
      <w:pPr>
        <w:numPr>
          <w:ilvl w:val="0"/>
          <w:numId w:val="3"/>
        </w:numPr>
        <w:ind w:left="360"/>
        <w:jc w:val="both"/>
        <w:outlineLvl w:val="0"/>
        <w:rPr>
          <w:rFonts w:ascii="Garamond" w:hAnsi="Garamond"/>
          <w:b/>
          <w:sz w:val="22"/>
          <w:szCs w:val="22"/>
        </w:rPr>
      </w:pPr>
      <w:r w:rsidRPr="007B26F4">
        <w:rPr>
          <w:rFonts w:ascii="Garamond" w:hAnsi="Garamond"/>
          <w:b/>
          <w:sz w:val="22"/>
          <w:szCs w:val="22"/>
        </w:rPr>
        <w:t>FİRMANIN HAK VE YÜKÜMLÜLÜKLERİ</w:t>
      </w:r>
    </w:p>
    <w:p w14:paraId="3284BB67" w14:textId="77777777" w:rsidR="00263E92" w:rsidRPr="007B26F4" w:rsidRDefault="00263E92" w:rsidP="00263E92">
      <w:pPr>
        <w:ind w:left="567"/>
        <w:jc w:val="both"/>
        <w:rPr>
          <w:rFonts w:ascii="Garamond" w:hAnsi="Garamond"/>
          <w:sz w:val="22"/>
          <w:szCs w:val="22"/>
        </w:rPr>
      </w:pPr>
    </w:p>
    <w:p w14:paraId="29162D8B" w14:textId="6FC3F7AE" w:rsidR="00263E92" w:rsidRDefault="00263E92" w:rsidP="00263E92">
      <w:pPr>
        <w:numPr>
          <w:ilvl w:val="0"/>
          <w:numId w:val="5"/>
        </w:numPr>
        <w:ind w:left="567" w:hanging="567"/>
        <w:jc w:val="both"/>
        <w:rPr>
          <w:rFonts w:ascii="Garamond" w:hAnsi="Garamond"/>
          <w:sz w:val="22"/>
          <w:szCs w:val="22"/>
        </w:rPr>
      </w:pPr>
      <w:r>
        <w:rPr>
          <w:rFonts w:ascii="Garamond" w:hAnsi="Garamond"/>
          <w:sz w:val="22"/>
          <w:szCs w:val="22"/>
        </w:rPr>
        <w:t xml:space="preserve">FİRMA, detayları işbu sözleşmenin eki Teknik </w:t>
      </w:r>
      <w:proofErr w:type="spellStart"/>
      <w:r>
        <w:rPr>
          <w:rFonts w:ascii="Garamond" w:hAnsi="Garamond"/>
          <w:sz w:val="22"/>
          <w:szCs w:val="22"/>
        </w:rPr>
        <w:t>Şartname’ye</w:t>
      </w:r>
      <w:proofErr w:type="spellEnd"/>
      <w:r>
        <w:rPr>
          <w:rFonts w:ascii="Garamond" w:hAnsi="Garamond"/>
          <w:sz w:val="22"/>
          <w:szCs w:val="22"/>
        </w:rPr>
        <w:t xml:space="preserve"> (EK-2) uygun olarak işbu sözleşme konusu </w:t>
      </w:r>
      <w:r>
        <w:rPr>
          <w:rFonts w:ascii="Garamond" w:hAnsi="Garamond"/>
          <w:sz w:val="22"/>
          <w:szCs w:val="22"/>
          <w:lang w:eastAsia="ar-SA"/>
        </w:rPr>
        <w:t>‘’</w:t>
      </w:r>
      <w:r>
        <w:rPr>
          <w:rFonts w:ascii="Garamond" w:hAnsi="Garamond"/>
          <w:bCs/>
          <w:spacing w:val="-1"/>
          <w:sz w:val="22"/>
          <w:szCs w:val="22"/>
        </w:rPr>
        <w:t xml:space="preserve">Bütünleşik Sistem Depolama Üniteli Sunucu Sistemi’’ alınması </w:t>
      </w:r>
      <w:r>
        <w:rPr>
          <w:rFonts w:ascii="Garamond" w:hAnsi="Garamond"/>
          <w:sz w:val="22"/>
          <w:szCs w:val="22"/>
        </w:rPr>
        <w:t>hizmetini yerine getirecektir.</w:t>
      </w:r>
    </w:p>
    <w:p w14:paraId="52DE0024" w14:textId="77777777" w:rsidR="00263E92" w:rsidRPr="007B26F4" w:rsidRDefault="00263E92" w:rsidP="00263E92">
      <w:pPr>
        <w:pStyle w:val="ListParagraph"/>
        <w:rPr>
          <w:rFonts w:ascii="Garamond" w:hAnsi="Garamond"/>
          <w:sz w:val="22"/>
          <w:szCs w:val="22"/>
        </w:rPr>
      </w:pPr>
    </w:p>
    <w:p w14:paraId="29B84C55" w14:textId="49C9C7CD" w:rsidR="00263E92" w:rsidRDefault="00263E92" w:rsidP="00263E92">
      <w:pPr>
        <w:numPr>
          <w:ilvl w:val="0"/>
          <w:numId w:val="1"/>
        </w:numPr>
        <w:ind w:left="567" w:hanging="567"/>
        <w:jc w:val="both"/>
        <w:rPr>
          <w:rFonts w:ascii="Garamond" w:hAnsi="Garamond"/>
          <w:sz w:val="22"/>
          <w:szCs w:val="22"/>
        </w:rPr>
      </w:pPr>
      <w:r w:rsidRPr="007B26F4">
        <w:rPr>
          <w:rFonts w:ascii="Garamond" w:hAnsi="Garamond"/>
          <w:sz w:val="22"/>
          <w:szCs w:val="22"/>
        </w:rPr>
        <w:t xml:space="preserve">FİRMA, </w:t>
      </w:r>
      <w:r>
        <w:rPr>
          <w:rFonts w:ascii="Garamond" w:hAnsi="Garamond"/>
          <w:sz w:val="22"/>
          <w:szCs w:val="22"/>
        </w:rPr>
        <w:t xml:space="preserve">BİLGİ’nin mevcuttaki verimli çalışma ömürlerini tamamlamış sunucu ve disk depolama sistemlerinin yenilenmesi ve artan kapasite ihtiyaçlarının karşılanması, donanımların mevcut sistemle tümleşik yapıda çalışması için bütünleşik yapıda disk üniteleri sunucuları ile bütünleşik sistem alım hizmetini tam ve eksiksiz olarak yerine getirmeyi kabul, beyan ve taahhüt eder. </w:t>
      </w:r>
    </w:p>
    <w:p w14:paraId="1E5517E5" w14:textId="77777777" w:rsidR="00263E92" w:rsidRDefault="00263E92" w:rsidP="00263E92">
      <w:pPr>
        <w:ind w:left="567"/>
        <w:jc w:val="both"/>
        <w:rPr>
          <w:rFonts w:ascii="Garamond" w:hAnsi="Garamond"/>
          <w:sz w:val="22"/>
          <w:szCs w:val="22"/>
        </w:rPr>
      </w:pPr>
    </w:p>
    <w:p w14:paraId="45FB227C" w14:textId="610A54AE" w:rsidR="00263E92" w:rsidRDefault="00263E92" w:rsidP="00263E92">
      <w:pPr>
        <w:numPr>
          <w:ilvl w:val="0"/>
          <w:numId w:val="1"/>
        </w:numPr>
        <w:ind w:left="567" w:hanging="567"/>
        <w:jc w:val="both"/>
        <w:rPr>
          <w:rFonts w:ascii="Garamond" w:hAnsi="Garamond"/>
          <w:sz w:val="22"/>
          <w:szCs w:val="22"/>
        </w:rPr>
      </w:pPr>
      <w:r w:rsidRPr="00263E92">
        <w:rPr>
          <w:rFonts w:ascii="Garamond" w:hAnsi="Garamond"/>
          <w:sz w:val="22"/>
          <w:szCs w:val="22"/>
        </w:rPr>
        <w:t xml:space="preserve">FİRMA, sözleşme başlangıç tarihinden itibaren en geç 12 hafta içinde ürünleri teslim edeceğini kabul, beyan ve taahhüt eder. </w:t>
      </w:r>
      <w:r>
        <w:rPr>
          <w:rFonts w:ascii="Garamond" w:hAnsi="Garamond"/>
          <w:sz w:val="22"/>
          <w:szCs w:val="22"/>
        </w:rPr>
        <w:t>Kanunlarda belirtilen mücbir sebep halleri dışında yaşanan gecikmelerde FİRMA işbu sözleşmenin 7. Maddesi gereği cezai şart ödemeyi kabul, beyan ve taahhüt eder.</w:t>
      </w:r>
    </w:p>
    <w:p w14:paraId="3E46FCF6" w14:textId="77777777" w:rsidR="00263E92" w:rsidRDefault="00263E92" w:rsidP="00263E92">
      <w:pPr>
        <w:pStyle w:val="ListParagraph"/>
        <w:rPr>
          <w:rFonts w:ascii="Garamond" w:hAnsi="Garamond"/>
          <w:sz w:val="22"/>
          <w:szCs w:val="22"/>
        </w:rPr>
      </w:pPr>
    </w:p>
    <w:p w14:paraId="645F7CE3" w14:textId="0DAE5F5F" w:rsidR="00263E92" w:rsidRDefault="00263E92" w:rsidP="00263E92">
      <w:pPr>
        <w:numPr>
          <w:ilvl w:val="0"/>
          <w:numId w:val="1"/>
        </w:numPr>
        <w:ind w:left="567" w:hanging="567"/>
        <w:jc w:val="both"/>
        <w:rPr>
          <w:rFonts w:ascii="Garamond" w:hAnsi="Garamond"/>
          <w:sz w:val="22"/>
          <w:szCs w:val="22"/>
        </w:rPr>
      </w:pPr>
      <w:r>
        <w:rPr>
          <w:rFonts w:ascii="Garamond" w:hAnsi="Garamond"/>
          <w:sz w:val="22"/>
          <w:szCs w:val="22"/>
        </w:rPr>
        <w:t xml:space="preserve">FİRMA, ürünlerin belirtilen sürede teslim edilmemesi veya teklif edilen veya onaylanan ürünlerden farklı model ve/veya nitelikte ürün teslimi halinde oluşacak zararlardan dolayı BİLGİ’nin uğrayacağı maddi ve manevi tazminatları kayıtsız şartsız üstleneceğini kabul, beyan ve </w:t>
      </w:r>
      <w:proofErr w:type="spellStart"/>
      <w:r>
        <w:rPr>
          <w:rFonts w:ascii="Garamond" w:hAnsi="Garamond"/>
          <w:sz w:val="22"/>
          <w:szCs w:val="22"/>
        </w:rPr>
        <w:t>taahhür</w:t>
      </w:r>
      <w:proofErr w:type="spellEnd"/>
      <w:r>
        <w:rPr>
          <w:rFonts w:ascii="Garamond" w:hAnsi="Garamond"/>
          <w:sz w:val="22"/>
          <w:szCs w:val="22"/>
        </w:rPr>
        <w:t xml:space="preserve"> eder. </w:t>
      </w:r>
    </w:p>
    <w:p w14:paraId="00155851" w14:textId="77777777" w:rsidR="00263E92" w:rsidRPr="00263E92" w:rsidRDefault="00263E92" w:rsidP="00263E92">
      <w:pPr>
        <w:jc w:val="both"/>
        <w:rPr>
          <w:rFonts w:ascii="Garamond" w:hAnsi="Garamond"/>
          <w:sz w:val="22"/>
          <w:szCs w:val="22"/>
        </w:rPr>
      </w:pPr>
    </w:p>
    <w:p w14:paraId="4E66D09A" w14:textId="3C3869E2" w:rsidR="00263E92" w:rsidRDefault="00263E92" w:rsidP="00263E92">
      <w:pPr>
        <w:numPr>
          <w:ilvl w:val="0"/>
          <w:numId w:val="1"/>
        </w:numPr>
        <w:ind w:left="567" w:hanging="567"/>
        <w:jc w:val="both"/>
        <w:rPr>
          <w:rFonts w:ascii="Garamond" w:hAnsi="Garamond"/>
          <w:sz w:val="22"/>
          <w:szCs w:val="22"/>
        </w:rPr>
      </w:pPr>
      <w:r w:rsidRPr="00E75DF7">
        <w:rPr>
          <w:rFonts w:ascii="Garamond" w:hAnsi="Garamond"/>
          <w:sz w:val="22"/>
          <w:szCs w:val="22"/>
        </w:rPr>
        <w:t>FİRMA, işbu sözleşme kapsamında sağlanan</w:t>
      </w:r>
      <w:r>
        <w:rPr>
          <w:rFonts w:ascii="Garamond" w:hAnsi="Garamond"/>
          <w:sz w:val="22"/>
          <w:szCs w:val="22"/>
        </w:rPr>
        <w:t xml:space="preserve"> ürünlerle </w:t>
      </w:r>
      <w:r w:rsidRPr="00E75DF7">
        <w:rPr>
          <w:rFonts w:ascii="Garamond" w:hAnsi="Garamond"/>
          <w:sz w:val="22"/>
          <w:szCs w:val="22"/>
        </w:rPr>
        <w:t>ilişkili arızalarının giderileceğini, arıza halinde derhal teknik destek sağlanacağını, arızanın giderileceğini ve sistemin aktif ve yetkin çalışması için gerekli aksiyonların derhal alınacağını taahhüt eder.</w:t>
      </w:r>
    </w:p>
    <w:p w14:paraId="595D90D1" w14:textId="77777777" w:rsidR="00263E92" w:rsidRDefault="00263E92" w:rsidP="00263E92">
      <w:pPr>
        <w:pStyle w:val="ListParagraph"/>
        <w:rPr>
          <w:rFonts w:ascii="Garamond" w:hAnsi="Garamond"/>
          <w:sz w:val="22"/>
          <w:szCs w:val="22"/>
        </w:rPr>
      </w:pPr>
    </w:p>
    <w:p w14:paraId="758978D7" w14:textId="77777777" w:rsidR="00263E92" w:rsidRPr="00CC5378" w:rsidRDefault="00263E92" w:rsidP="00263E92">
      <w:pPr>
        <w:numPr>
          <w:ilvl w:val="0"/>
          <w:numId w:val="1"/>
        </w:numPr>
        <w:ind w:left="567" w:hanging="567"/>
        <w:jc w:val="both"/>
        <w:rPr>
          <w:rFonts w:ascii="Garamond" w:hAnsi="Garamond"/>
          <w:sz w:val="22"/>
          <w:szCs w:val="22"/>
        </w:rPr>
      </w:pPr>
      <w:r>
        <w:rPr>
          <w:rFonts w:ascii="Garamond" w:hAnsi="Garamond"/>
          <w:sz w:val="22"/>
          <w:szCs w:val="22"/>
        </w:rPr>
        <w:t>Hizmet alımı ile ilgili vergi, harç ve benzeri giderler FİRMA tarafından karşılanacaktır.</w:t>
      </w:r>
    </w:p>
    <w:p w14:paraId="35EDC4EB" w14:textId="77777777" w:rsidR="00263E92" w:rsidRPr="007B26F4" w:rsidRDefault="00263E92" w:rsidP="00263E92">
      <w:pPr>
        <w:jc w:val="both"/>
        <w:rPr>
          <w:rFonts w:ascii="Garamond" w:hAnsi="Garamond"/>
          <w:sz w:val="22"/>
          <w:szCs w:val="22"/>
        </w:rPr>
      </w:pPr>
    </w:p>
    <w:p w14:paraId="7DA84C1A" w14:textId="77777777" w:rsidR="00263E92" w:rsidRPr="007B26F4" w:rsidRDefault="00263E92" w:rsidP="00263E92">
      <w:pPr>
        <w:numPr>
          <w:ilvl w:val="0"/>
          <w:numId w:val="1"/>
        </w:numPr>
        <w:ind w:left="567" w:hanging="567"/>
        <w:jc w:val="both"/>
        <w:rPr>
          <w:rFonts w:ascii="Garamond" w:hAnsi="Garamond"/>
          <w:sz w:val="22"/>
          <w:szCs w:val="22"/>
        </w:rPr>
      </w:pPr>
      <w:r w:rsidRPr="007B26F4">
        <w:rPr>
          <w:rFonts w:ascii="Garamond" w:hAnsi="Garamond"/>
          <w:sz w:val="22"/>
          <w:szCs w:val="22"/>
        </w:rPr>
        <w:lastRenderedPageBreak/>
        <w:t>FİRMA, çalışanlarının ya da üçüncü kişilerin kendisine atfedilen bir nedenden ötürü uğrayacağı her türlü zararı, herhangi bir ihtar veya ihbara gerek kalmaksızın derhal ve defaten tazmin etmekle yükümlüdür.</w:t>
      </w:r>
    </w:p>
    <w:p w14:paraId="3C7C6E64" w14:textId="77777777" w:rsidR="00263E92" w:rsidRPr="007B26F4" w:rsidRDefault="00263E92" w:rsidP="00263E92">
      <w:pPr>
        <w:pStyle w:val="ListParagraph"/>
        <w:rPr>
          <w:rFonts w:ascii="Garamond" w:hAnsi="Garamond"/>
          <w:sz w:val="22"/>
          <w:szCs w:val="22"/>
        </w:rPr>
      </w:pPr>
    </w:p>
    <w:p w14:paraId="0CA3D05E" w14:textId="77777777" w:rsidR="00263E92" w:rsidRPr="007B26F4" w:rsidRDefault="00263E92" w:rsidP="00263E92">
      <w:pPr>
        <w:numPr>
          <w:ilvl w:val="0"/>
          <w:numId w:val="1"/>
        </w:numPr>
        <w:ind w:left="567" w:hanging="567"/>
        <w:jc w:val="both"/>
        <w:rPr>
          <w:rFonts w:ascii="Garamond" w:hAnsi="Garamond"/>
          <w:sz w:val="22"/>
          <w:szCs w:val="22"/>
        </w:rPr>
      </w:pPr>
      <w:r w:rsidRPr="007B26F4">
        <w:rPr>
          <w:rFonts w:ascii="Garamond" w:hAnsi="Garamond"/>
          <w:sz w:val="22"/>
          <w:szCs w:val="22"/>
        </w:rPr>
        <w:t xml:space="preserve">FİRMA, Taraflardan birinin diğer tarafın yazılı onayını almadan işbu sözleşmenin mevcudiyetini veya Taraflar arasındaki iş ilişkisinin niteliğini kanuni zorunluluklar dışından 3. kişilere açıklamayacağını ve diğer tarafın marka/logo/ticaret unvanını hiçbir yerde kullanmayacağını kabul, beyan ve taahhüt etmektedir. </w:t>
      </w:r>
    </w:p>
    <w:p w14:paraId="037D580E" w14:textId="77777777" w:rsidR="00263E92" w:rsidRPr="007B26F4" w:rsidRDefault="00263E92" w:rsidP="00263E92">
      <w:pPr>
        <w:pStyle w:val="ListParagraph"/>
        <w:rPr>
          <w:rFonts w:ascii="Garamond" w:hAnsi="Garamond"/>
          <w:sz w:val="22"/>
          <w:szCs w:val="22"/>
        </w:rPr>
      </w:pPr>
    </w:p>
    <w:p w14:paraId="7AA7C382" w14:textId="77777777" w:rsidR="00263E92" w:rsidRPr="007B26F4" w:rsidRDefault="00263E92" w:rsidP="00263E92">
      <w:pPr>
        <w:numPr>
          <w:ilvl w:val="0"/>
          <w:numId w:val="1"/>
        </w:numPr>
        <w:ind w:left="567" w:hanging="567"/>
        <w:jc w:val="both"/>
        <w:rPr>
          <w:rFonts w:ascii="Garamond" w:hAnsi="Garamond"/>
          <w:sz w:val="22"/>
          <w:szCs w:val="22"/>
        </w:rPr>
      </w:pPr>
      <w:r w:rsidRPr="007B26F4">
        <w:rPr>
          <w:rFonts w:ascii="Garamond" w:hAnsi="Garamond"/>
          <w:sz w:val="22"/>
          <w:szCs w:val="22"/>
        </w:rPr>
        <w:t>FİRMA, BİLGİ’nin işbu sözleşme ile verilen hizmet ve veriler kapsamında planlı olarak veya habersiz, uzaktan veya yerinde denetim yapma hakkı olduğunu bilmekte ve kabul etmektedir.</w:t>
      </w:r>
    </w:p>
    <w:p w14:paraId="11045BCC" w14:textId="77777777" w:rsidR="00263E92" w:rsidRPr="007B26F4" w:rsidRDefault="00263E92" w:rsidP="00263E92">
      <w:pPr>
        <w:pStyle w:val="ListParagraph"/>
        <w:rPr>
          <w:rFonts w:ascii="Garamond" w:hAnsi="Garamond"/>
          <w:sz w:val="22"/>
          <w:szCs w:val="22"/>
        </w:rPr>
      </w:pPr>
    </w:p>
    <w:p w14:paraId="6F426777" w14:textId="77777777" w:rsidR="00263E92" w:rsidRDefault="00263E92" w:rsidP="00263E92">
      <w:pPr>
        <w:numPr>
          <w:ilvl w:val="0"/>
          <w:numId w:val="1"/>
        </w:numPr>
        <w:ind w:left="567" w:hanging="567"/>
        <w:jc w:val="both"/>
        <w:rPr>
          <w:rFonts w:ascii="Garamond" w:hAnsi="Garamond"/>
          <w:sz w:val="22"/>
          <w:szCs w:val="22"/>
        </w:rPr>
      </w:pPr>
      <w:r w:rsidRPr="007B26F4">
        <w:rPr>
          <w:rFonts w:ascii="Garamond" w:hAnsi="Garamond"/>
          <w:sz w:val="22"/>
          <w:szCs w:val="22"/>
        </w:rPr>
        <w:t xml:space="preserve">FİRMA, BİLGİ tarafından kendisine yanıtlanması için iletilen “Bilgi Güvenliği Değerlendirme Soru </w:t>
      </w:r>
      <w:proofErr w:type="spellStart"/>
      <w:r w:rsidRPr="007B26F4">
        <w:rPr>
          <w:rFonts w:ascii="Garamond" w:hAnsi="Garamond"/>
          <w:sz w:val="22"/>
          <w:szCs w:val="22"/>
        </w:rPr>
        <w:t>Listesi”ni</w:t>
      </w:r>
      <w:proofErr w:type="spellEnd"/>
      <w:r w:rsidRPr="007B26F4">
        <w:rPr>
          <w:rFonts w:ascii="Garamond" w:hAnsi="Garamond"/>
          <w:sz w:val="22"/>
          <w:szCs w:val="22"/>
        </w:rPr>
        <w:t>, tebliğ aldığından itibaren en geç 1 (bir) ay içerisinde cevaplayarak BİLGİ’ye iletecektir.</w:t>
      </w:r>
    </w:p>
    <w:p w14:paraId="61882F92" w14:textId="77777777" w:rsidR="00263E92" w:rsidRDefault="00263E92" w:rsidP="00263E92">
      <w:pPr>
        <w:pStyle w:val="ListParagraph"/>
        <w:rPr>
          <w:rFonts w:ascii="Garamond" w:hAnsi="Garamond"/>
          <w:sz w:val="22"/>
          <w:szCs w:val="22"/>
        </w:rPr>
      </w:pPr>
    </w:p>
    <w:p w14:paraId="4095F13F" w14:textId="77777777" w:rsidR="00263E92" w:rsidRDefault="00263E92" w:rsidP="00263E92">
      <w:pPr>
        <w:numPr>
          <w:ilvl w:val="0"/>
          <w:numId w:val="5"/>
        </w:numPr>
        <w:ind w:left="540" w:hanging="540"/>
        <w:jc w:val="both"/>
        <w:rPr>
          <w:rFonts w:ascii="Garamond" w:hAnsi="Garamond"/>
          <w:sz w:val="22"/>
          <w:szCs w:val="22"/>
        </w:rPr>
      </w:pPr>
      <w:r>
        <w:rPr>
          <w:rFonts w:ascii="Garamond" w:hAnsi="Garamond"/>
          <w:sz w:val="22"/>
          <w:szCs w:val="22"/>
        </w:rPr>
        <w:t>FİRMA, mücbir sebep halleri dışında hizmet teslimini 15 (</w:t>
      </w:r>
      <w:proofErr w:type="spellStart"/>
      <w:r>
        <w:rPr>
          <w:rFonts w:ascii="Garamond" w:hAnsi="Garamond"/>
          <w:sz w:val="22"/>
          <w:szCs w:val="22"/>
        </w:rPr>
        <w:t>onbeş</w:t>
      </w:r>
      <w:proofErr w:type="spellEnd"/>
      <w:r>
        <w:rPr>
          <w:rFonts w:ascii="Garamond" w:hAnsi="Garamond"/>
          <w:sz w:val="22"/>
          <w:szCs w:val="22"/>
        </w:rPr>
        <w:t>) günden fazla geciktirmesi durumunda BİLGİ’nin, sözleşmeyi kısmen veya tamamen tek taraflı olarak iptal etme, siparişi kısmen veya tamamen 3. şahıslara ihale etmeye ve cezai işlemleri başlatma hakkına sahip olduğunu bilmekte ve kabul etmektedir. FİRMA, işbu iptallerden dolayı doğacak 3. şahıs tazminatlarını üstlenecek ve BİLGİ’ ye rücu etmeyecektir.</w:t>
      </w:r>
    </w:p>
    <w:p w14:paraId="5354C55E" w14:textId="77777777" w:rsidR="00263E92" w:rsidRPr="007B26F4" w:rsidRDefault="00263E92" w:rsidP="00263E92">
      <w:pPr>
        <w:jc w:val="both"/>
        <w:rPr>
          <w:rFonts w:ascii="Garamond" w:hAnsi="Garamond"/>
          <w:sz w:val="22"/>
          <w:szCs w:val="22"/>
        </w:rPr>
      </w:pPr>
    </w:p>
    <w:p w14:paraId="76248BED" w14:textId="77777777" w:rsidR="00263E92" w:rsidRPr="007B26F4" w:rsidRDefault="00263E92" w:rsidP="00263E92">
      <w:pPr>
        <w:numPr>
          <w:ilvl w:val="0"/>
          <w:numId w:val="1"/>
        </w:numPr>
        <w:ind w:left="567" w:hanging="567"/>
        <w:jc w:val="both"/>
        <w:rPr>
          <w:rFonts w:ascii="Garamond" w:hAnsi="Garamond"/>
          <w:sz w:val="22"/>
          <w:szCs w:val="22"/>
        </w:rPr>
      </w:pPr>
      <w:r w:rsidRPr="007B26F4">
        <w:rPr>
          <w:rFonts w:ascii="Garamond" w:hAnsi="Garamond"/>
          <w:sz w:val="22"/>
          <w:szCs w:val="22"/>
        </w:rPr>
        <w:t xml:space="preserve">FİRMA, </w:t>
      </w:r>
      <w:r w:rsidRPr="007B26F4">
        <w:rPr>
          <w:rFonts w:ascii="Garamond" w:hAnsi="Garamond"/>
          <w:sz w:val="22"/>
          <w:szCs w:val="22"/>
          <w:lang w:eastAsia="ar-SA"/>
        </w:rPr>
        <w:t>h</w:t>
      </w:r>
      <w:r w:rsidRPr="007B26F4">
        <w:rPr>
          <w:rFonts w:ascii="Garamond" w:hAnsi="Garamond"/>
          <w:sz w:val="22"/>
          <w:szCs w:val="22"/>
        </w:rPr>
        <w:t>izmete</w:t>
      </w:r>
      <w:r w:rsidRPr="007B26F4">
        <w:rPr>
          <w:rFonts w:ascii="Garamond" w:hAnsi="Garamond"/>
          <w:sz w:val="22"/>
          <w:szCs w:val="22"/>
          <w:lang w:eastAsia="ar-SA"/>
        </w:rPr>
        <w:t xml:space="preserve"> </w:t>
      </w:r>
      <w:r w:rsidRPr="007B26F4">
        <w:rPr>
          <w:rFonts w:ascii="Garamond" w:hAnsi="Garamond"/>
          <w:sz w:val="22"/>
          <w:szCs w:val="22"/>
        </w:rPr>
        <w:t xml:space="preserve">ilişkin faaliyeti sebebi ile İş Hukuku, İşçi Sağlığı ve İş Güvenliği Mevzuatı, Vergi Hukuku ve Belediye Mevzuatı, İmar Yasası ile ilgili bilcümle sair yasa hükümlerinden doğan sorumluluklarını eksiksiz yerine getirecektir. FİRMA’nın yukarıda ifade edilen ilgili tüm yasa ve mevzuat hükümlerine aykırı davranışından kaynaklanan her türlü hukuki ve cezai sorumluluk FİRMA’ya aittir. </w:t>
      </w:r>
    </w:p>
    <w:p w14:paraId="7318E8B3" w14:textId="77777777" w:rsidR="00263E92" w:rsidRPr="007B26F4" w:rsidRDefault="00263E92" w:rsidP="00263E92">
      <w:pPr>
        <w:jc w:val="both"/>
        <w:rPr>
          <w:rFonts w:ascii="Garamond" w:hAnsi="Garamond"/>
          <w:sz w:val="22"/>
          <w:szCs w:val="22"/>
        </w:rPr>
      </w:pPr>
    </w:p>
    <w:p w14:paraId="1DA4008F" w14:textId="77777777" w:rsidR="00263E92" w:rsidRPr="007B26F4" w:rsidRDefault="00263E92" w:rsidP="00263E92">
      <w:pPr>
        <w:numPr>
          <w:ilvl w:val="0"/>
          <w:numId w:val="1"/>
        </w:numPr>
        <w:ind w:left="567" w:hanging="567"/>
        <w:jc w:val="both"/>
        <w:rPr>
          <w:rFonts w:ascii="Garamond" w:hAnsi="Garamond"/>
          <w:sz w:val="22"/>
          <w:szCs w:val="22"/>
        </w:rPr>
      </w:pPr>
      <w:r w:rsidRPr="007B26F4">
        <w:rPr>
          <w:rFonts w:ascii="Garamond" w:hAnsi="Garamond"/>
          <w:sz w:val="22"/>
          <w:szCs w:val="22"/>
        </w:rPr>
        <w:t xml:space="preserve">FİRMA, sözleşme kapsamında SGK kaydı yapılmaksızın işçi çalıştıramayacağını, çalışan işçilerin 18 yaşından küçük olmayacağını çalışanlar için her türlü işçi sağlığı ve iş güvenliği koşullarını yerine getireceğini kabul ve taahhüt etmiştir. </w:t>
      </w:r>
    </w:p>
    <w:p w14:paraId="37B62639" w14:textId="77777777" w:rsidR="00263E92" w:rsidRPr="007B26F4" w:rsidRDefault="00263E92" w:rsidP="00263E92">
      <w:pPr>
        <w:jc w:val="both"/>
        <w:rPr>
          <w:rFonts w:ascii="Garamond" w:hAnsi="Garamond"/>
          <w:sz w:val="22"/>
          <w:szCs w:val="22"/>
        </w:rPr>
      </w:pPr>
    </w:p>
    <w:p w14:paraId="61E51BFE" w14:textId="77777777" w:rsidR="00263E92" w:rsidRPr="007B26F4" w:rsidRDefault="00263E92" w:rsidP="00263E92">
      <w:pPr>
        <w:numPr>
          <w:ilvl w:val="0"/>
          <w:numId w:val="1"/>
        </w:numPr>
        <w:ind w:left="567" w:hanging="567"/>
        <w:jc w:val="both"/>
        <w:rPr>
          <w:rFonts w:ascii="Garamond" w:hAnsi="Garamond"/>
          <w:sz w:val="22"/>
          <w:szCs w:val="22"/>
        </w:rPr>
      </w:pPr>
      <w:r w:rsidRPr="007B26F4">
        <w:rPr>
          <w:rFonts w:ascii="Garamond" w:hAnsi="Garamond"/>
          <w:sz w:val="22"/>
          <w:szCs w:val="22"/>
        </w:rPr>
        <w:t>Hizmetin ifası sırasında FİRMA’nın bizzat veya dolaylı olarak istihdam edeceği işçilere, ya da işi yaptırdığı taşeronlara, alt müteahhitlere ve sair kişilere ödenecek ücretler, çalıştırılan işçilerin çalışmalarından İş Kanunu ve bağlı mevzuat çerçevesinde doğan kıdem, ihbar tazminatları ile tüm işçilik hak ve alacaklarından, meydana gelen iş kazalarından ve haksız fiilden kaynaklanan tüm maddi ve manevi tazminat ve alacaklardan, vergi ve cezalardan FİRMA sorumludur.</w:t>
      </w:r>
    </w:p>
    <w:p w14:paraId="2D6FBD76" w14:textId="77777777" w:rsidR="00263E92" w:rsidRPr="007B26F4" w:rsidRDefault="00263E92" w:rsidP="00263E92">
      <w:pPr>
        <w:jc w:val="both"/>
        <w:rPr>
          <w:rFonts w:ascii="Garamond" w:hAnsi="Garamond"/>
          <w:sz w:val="22"/>
          <w:szCs w:val="22"/>
        </w:rPr>
      </w:pPr>
      <w:r w:rsidRPr="007B26F4">
        <w:rPr>
          <w:rFonts w:ascii="Garamond" w:hAnsi="Garamond"/>
          <w:sz w:val="22"/>
          <w:szCs w:val="22"/>
        </w:rPr>
        <w:t xml:space="preserve"> </w:t>
      </w:r>
    </w:p>
    <w:p w14:paraId="32C417B5" w14:textId="77777777" w:rsidR="00263E92" w:rsidRPr="007B26F4" w:rsidRDefault="00263E92" w:rsidP="00263E92">
      <w:pPr>
        <w:numPr>
          <w:ilvl w:val="0"/>
          <w:numId w:val="1"/>
        </w:numPr>
        <w:ind w:left="567" w:hanging="567"/>
        <w:jc w:val="both"/>
        <w:rPr>
          <w:rFonts w:ascii="Garamond" w:hAnsi="Garamond"/>
          <w:b/>
          <w:sz w:val="22"/>
          <w:szCs w:val="22"/>
        </w:rPr>
      </w:pPr>
      <w:r w:rsidRPr="007B26F4">
        <w:rPr>
          <w:rFonts w:ascii="Garamond" w:hAnsi="Garamond"/>
          <w:sz w:val="22"/>
          <w:szCs w:val="22"/>
        </w:rPr>
        <w:t xml:space="preserve">İş Sağlığı ve Güvenliği: FİRMA, etkinlik alanlarında yapacağı çalışmalar nedeniyle; 6331 sayılı İş Sağlığı ve Güvenliği Kanunu ve ilgili mevzuat kapsamında, gerekli iş sağlığı ve güvenliği önlemlerinin tamamını sağlamakla yükümlüdür. FİRMA çalışanlarına da gerekli eğitimlerin verildiği kabul, beyan ve taahhüt eder. </w:t>
      </w:r>
    </w:p>
    <w:p w14:paraId="27CE4B4E" w14:textId="77777777" w:rsidR="00263E92" w:rsidRPr="007B26F4" w:rsidRDefault="00263E92" w:rsidP="00263E92">
      <w:pPr>
        <w:jc w:val="both"/>
        <w:rPr>
          <w:rFonts w:ascii="Garamond" w:hAnsi="Garamond"/>
          <w:sz w:val="22"/>
          <w:szCs w:val="22"/>
        </w:rPr>
      </w:pPr>
    </w:p>
    <w:p w14:paraId="302BACEE" w14:textId="77777777" w:rsidR="00263E92" w:rsidRPr="007B26F4" w:rsidRDefault="00263E92" w:rsidP="00263E92">
      <w:pPr>
        <w:numPr>
          <w:ilvl w:val="0"/>
          <w:numId w:val="1"/>
        </w:numPr>
        <w:ind w:left="540" w:hanging="540"/>
        <w:jc w:val="both"/>
        <w:rPr>
          <w:rFonts w:ascii="Garamond" w:hAnsi="Garamond"/>
          <w:sz w:val="22"/>
          <w:szCs w:val="22"/>
        </w:rPr>
      </w:pPr>
      <w:r w:rsidRPr="007B26F4">
        <w:rPr>
          <w:rFonts w:ascii="Garamond" w:hAnsi="Garamond"/>
          <w:sz w:val="22"/>
          <w:szCs w:val="22"/>
        </w:rPr>
        <w:t xml:space="preserve">FİRMA, işbu sözleşmenin eki olan BİLGİ’nin Tedarikçilere Yönelik Davranış ve Etik Kodu (EK-2) kurallarını ve </w:t>
      </w:r>
      <w:proofErr w:type="spellStart"/>
      <w:r w:rsidRPr="007B26F4">
        <w:rPr>
          <w:rFonts w:ascii="Garamond" w:hAnsi="Garamond"/>
          <w:sz w:val="22"/>
          <w:szCs w:val="22"/>
        </w:rPr>
        <w:t>BİLGİ’nin</w:t>
      </w:r>
      <w:proofErr w:type="spellEnd"/>
      <w:r w:rsidRPr="007B26F4">
        <w:rPr>
          <w:rFonts w:ascii="Garamond" w:hAnsi="Garamond"/>
          <w:sz w:val="22"/>
          <w:szCs w:val="22"/>
        </w:rPr>
        <w:t xml:space="preserve"> Bilgi Güvenliği </w:t>
      </w:r>
      <w:proofErr w:type="spellStart"/>
      <w:r w:rsidRPr="007B26F4">
        <w:rPr>
          <w:rFonts w:ascii="Garamond" w:hAnsi="Garamond"/>
          <w:sz w:val="22"/>
          <w:szCs w:val="22"/>
        </w:rPr>
        <w:t>Politikası’nı</w:t>
      </w:r>
      <w:proofErr w:type="spellEnd"/>
      <w:r w:rsidRPr="007B26F4">
        <w:rPr>
          <w:rFonts w:ascii="Garamond" w:hAnsi="Garamond"/>
          <w:sz w:val="22"/>
          <w:szCs w:val="22"/>
        </w:rPr>
        <w:t xml:space="preserve"> (EK-3) okuduğunu ve kabul ettiğini, verilen hizmetlerin gerçekleştirilmesi için çalıştıracağı tüm alt yüklenicilerin ve çalışanlarının bu kurallara uymasını sağlayacağını, aksi halde BİLGİ nezdinde doğmuş ve doğabilecek zararlardan sorumlu olduğunu ve ayrıca aykırılık halinin sözleşmenin feshi sebebi sayılacağını bildiğini kabul, beyan ve taahhüt eder. </w:t>
      </w:r>
    </w:p>
    <w:p w14:paraId="1695E5C7" w14:textId="77777777" w:rsidR="00263E92" w:rsidRPr="007B26F4" w:rsidRDefault="00263E92" w:rsidP="00263E92">
      <w:pPr>
        <w:pStyle w:val="ListParagraph"/>
        <w:rPr>
          <w:rFonts w:ascii="Garamond" w:hAnsi="Garamond"/>
          <w:sz w:val="22"/>
          <w:szCs w:val="22"/>
        </w:rPr>
      </w:pPr>
    </w:p>
    <w:p w14:paraId="0F9CC96E" w14:textId="77777777" w:rsidR="00263E92" w:rsidRPr="007B26F4" w:rsidRDefault="00263E92" w:rsidP="00263E92">
      <w:pPr>
        <w:numPr>
          <w:ilvl w:val="0"/>
          <w:numId w:val="1"/>
        </w:numPr>
        <w:ind w:left="540" w:hanging="540"/>
        <w:jc w:val="both"/>
        <w:rPr>
          <w:rFonts w:ascii="Garamond" w:hAnsi="Garamond"/>
          <w:sz w:val="22"/>
          <w:szCs w:val="22"/>
        </w:rPr>
      </w:pPr>
      <w:r w:rsidRPr="007B26F4">
        <w:rPr>
          <w:rFonts w:ascii="Garamond" w:hAnsi="Garamond"/>
          <w:sz w:val="22"/>
          <w:szCs w:val="22"/>
        </w:rP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BİLGİ’nin Yolsuzlukla Mücadele İlkeleri’nde (EK-4) belirtilen kurallara ve yine BİLGİ’nin Hediyeler, Yemekler, Eğlenceler, Sponsorlu Seyahatler ve diğer İş İkramlarına İlişkin İlkeleri’ne (EK-5) uygun olarak faaliyetlerini yürütmeyi, aksine hareket edilmesi halinin sözleşmenin feshi sebebi sayılacağını bildiğini kabul, beyan ve taahhüt eder.</w:t>
      </w:r>
    </w:p>
    <w:p w14:paraId="0CE8350A" w14:textId="77777777" w:rsidR="00263E92" w:rsidRPr="007B26F4" w:rsidRDefault="00263E92" w:rsidP="00263E92">
      <w:pPr>
        <w:tabs>
          <w:tab w:val="left" w:pos="630"/>
        </w:tabs>
        <w:jc w:val="both"/>
        <w:rPr>
          <w:rFonts w:ascii="Garamond" w:hAnsi="Garamond"/>
          <w:sz w:val="22"/>
          <w:szCs w:val="22"/>
        </w:rPr>
      </w:pPr>
    </w:p>
    <w:p w14:paraId="43477D53" w14:textId="77777777" w:rsidR="00263E92" w:rsidRPr="007B26F4" w:rsidRDefault="00263E92" w:rsidP="00263E92">
      <w:pPr>
        <w:numPr>
          <w:ilvl w:val="0"/>
          <w:numId w:val="3"/>
        </w:numPr>
        <w:ind w:left="360"/>
        <w:jc w:val="both"/>
        <w:rPr>
          <w:rFonts w:ascii="Garamond" w:hAnsi="Garamond"/>
          <w:b/>
          <w:sz w:val="22"/>
          <w:szCs w:val="22"/>
        </w:rPr>
      </w:pPr>
      <w:r w:rsidRPr="007B26F4">
        <w:rPr>
          <w:rFonts w:ascii="Garamond" w:hAnsi="Garamond"/>
          <w:b/>
          <w:sz w:val="22"/>
          <w:szCs w:val="22"/>
        </w:rPr>
        <w:t xml:space="preserve">BİLGİNİN YÜKÜMLÜLÜKLERİ  </w:t>
      </w:r>
    </w:p>
    <w:p w14:paraId="289FB7F0" w14:textId="77777777" w:rsidR="00263E92" w:rsidRPr="007B26F4" w:rsidRDefault="00263E92" w:rsidP="00263E92">
      <w:pPr>
        <w:jc w:val="both"/>
        <w:rPr>
          <w:rFonts w:ascii="Garamond" w:hAnsi="Garamond"/>
          <w:b/>
          <w:sz w:val="22"/>
          <w:szCs w:val="22"/>
        </w:rPr>
      </w:pPr>
    </w:p>
    <w:p w14:paraId="1260436A" w14:textId="77777777" w:rsidR="00263E92" w:rsidRDefault="00263E92" w:rsidP="00263E92">
      <w:pPr>
        <w:numPr>
          <w:ilvl w:val="0"/>
          <w:numId w:val="6"/>
        </w:numPr>
        <w:ind w:left="540" w:hanging="540"/>
        <w:jc w:val="both"/>
        <w:rPr>
          <w:rFonts w:ascii="Garamond" w:hAnsi="Garamond"/>
          <w:sz w:val="22"/>
          <w:szCs w:val="22"/>
        </w:rPr>
      </w:pPr>
      <w:r>
        <w:rPr>
          <w:rFonts w:ascii="Garamond" w:hAnsi="Garamond"/>
          <w:sz w:val="22"/>
          <w:szCs w:val="22"/>
        </w:rPr>
        <w:t xml:space="preserve">BİLGİ, </w:t>
      </w:r>
      <w:r>
        <w:rPr>
          <w:rFonts w:ascii="Garamond" w:hAnsi="Garamond"/>
          <w:sz w:val="22"/>
          <w:szCs w:val="22"/>
          <w:lang w:eastAsia="ar-SA"/>
        </w:rPr>
        <w:t>‘’</w:t>
      </w:r>
      <w:proofErr w:type="spellStart"/>
      <w:r w:rsidRPr="00FE4CBE">
        <w:rPr>
          <w:rFonts w:ascii="Garamond" w:hAnsi="Garamond"/>
          <w:bCs/>
          <w:spacing w:val="-1"/>
          <w:sz w:val="22"/>
          <w:szCs w:val="22"/>
        </w:rPr>
        <w:t>PaloAlto</w:t>
      </w:r>
      <w:proofErr w:type="spellEnd"/>
      <w:r w:rsidRPr="00FE4CBE">
        <w:rPr>
          <w:rFonts w:ascii="Garamond" w:hAnsi="Garamond"/>
          <w:bCs/>
          <w:spacing w:val="-1"/>
          <w:sz w:val="22"/>
          <w:szCs w:val="22"/>
        </w:rPr>
        <w:t xml:space="preserve"> </w:t>
      </w:r>
      <w:proofErr w:type="spellStart"/>
      <w:r w:rsidRPr="00FE4CBE">
        <w:rPr>
          <w:rFonts w:ascii="Garamond" w:hAnsi="Garamond"/>
          <w:bCs/>
          <w:spacing w:val="-1"/>
          <w:sz w:val="22"/>
          <w:szCs w:val="22"/>
        </w:rPr>
        <w:t>Cortex</w:t>
      </w:r>
      <w:proofErr w:type="spellEnd"/>
      <w:r w:rsidRPr="00FE4CBE">
        <w:rPr>
          <w:rFonts w:ascii="Garamond" w:hAnsi="Garamond"/>
          <w:bCs/>
          <w:spacing w:val="-1"/>
          <w:sz w:val="22"/>
          <w:szCs w:val="22"/>
        </w:rPr>
        <w:t xml:space="preserve"> XDR Yeni Nesil İstemci ve Sunucu</w:t>
      </w:r>
      <w:r>
        <w:rPr>
          <w:rFonts w:ascii="Garamond" w:hAnsi="Garamond"/>
          <w:bCs/>
          <w:spacing w:val="-1"/>
          <w:sz w:val="22"/>
          <w:szCs w:val="22"/>
        </w:rPr>
        <w:t xml:space="preserve"> Güvenlik Yazılımı Lisans Alımı, Kurulumu ve Güncellenmesi’’ </w:t>
      </w:r>
      <w:r>
        <w:rPr>
          <w:rFonts w:ascii="Garamond" w:hAnsi="Garamond"/>
          <w:sz w:val="22"/>
          <w:szCs w:val="22"/>
        </w:rPr>
        <w:t xml:space="preserve">hizmetleri için toplamda </w:t>
      </w:r>
      <w:r>
        <w:rPr>
          <w:rFonts w:ascii="Garamond" w:hAnsi="Garamond"/>
          <w:sz w:val="22"/>
          <w:szCs w:val="22"/>
          <w:highlight w:val="yellow"/>
        </w:rPr>
        <w:t xml:space="preserve">[●] </w:t>
      </w:r>
      <w:r>
        <w:rPr>
          <w:rFonts w:ascii="Garamond" w:hAnsi="Garamond"/>
          <w:sz w:val="22"/>
          <w:szCs w:val="22"/>
        </w:rPr>
        <w:t>USD (</w:t>
      </w:r>
      <w:r>
        <w:rPr>
          <w:rFonts w:ascii="Garamond" w:hAnsi="Garamond"/>
          <w:sz w:val="22"/>
          <w:szCs w:val="22"/>
          <w:highlight w:val="yellow"/>
        </w:rPr>
        <w:t>[●]</w:t>
      </w:r>
      <w:r>
        <w:rPr>
          <w:rFonts w:ascii="Garamond" w:hAnsi="Garamond"/>
          <w:sz w:val="22"/>
          <w:szCs w:val="22"/>
        </w:rPr>
        <w:t xml:space="preserve"> Amerikan Doları) + KDV tutarında ödeme </w:t>
      </w:r>
      <w:r>
        <w:rPr>
          <w:rFonts w:ascii="Garamond" w:hAnsi="Garamond"/>
          <w:sz w:val="22"/>
          <w:szCs w:val="22"/>
        </w:rPr>
        <w:lastRenderedPageBreak/>
        <w:t>yapacaktır. BİLGİ, fatura bedelinin, fatura kesim tarihindeki TCMB efektif döviz satış kuru esas alınarak Türk Lirası cinsinden ödemesini yapacaktır.</w:t>
      </w:r>
    </w:p>
    <w:p w14:paraId="1206E917" w14:textId="77777777" w:rsidR="00263E92" w:rsidRDefault="00263E92" w:rsidP="00263E92">
      <w:pPr>
        <w:ind w:left="540"/>
        <w:jc w:val="both"/>
        <w:rPr>
          <w:rFonts w:ascii="Garamond" w:hAnsi="Garamond"/>
          <w:sz w:val="22"/>
          <w:szCs w:val="22"/>
        </w:rPr>
      </w:pPr>
    </w:p>
    <w:p w14:paraId="2E28D7F2" w14:textId="77777777" w:rsidR="00263E92" w:rsidRDefault="00263E92" w:rsidP="00263E92">
      <w:pPr>
        <w:ind w:left="540"/>
        <w:jc w:val="both"/>
        <w:rPr>
          <w:rFonts w:ascii="Garamond" w:hAnsi="Garamond"/>
          <w:sz w:val="22"/>
          <w:szCs w:val="22"/>
        </w:rPr>
      </w:pPr>
      <w:r>
        <w:rPr>
          <w:rFonts w:ascii="Garamond" w:hAnsi="Garamond"/>
          <w:sz w:val="22"/>
          <w:szCs w:val="22"/>
        </w:rPr>
        <w:t>FİRMA, faturalar üzerine fatura kesim tarihindeki TCMB efektif döviz satış kurunu yazmakla yükümlüdür. FİRMA, fatura kesim tarihindeki ve ödeme tarihindeki kur farkı sebebi ile fark faturası kesemeyeceğini ve hiçbir nam altında ek ödeme talep edemeyeceğini bilmekte ve kabul etmektedir.</w:t>
      </w:r>
    </w:p>
    <w:p w14:paraId="6FF1286B" w14:textId="77777777" w:rsidR="00263E92" w:rsidRPr="00097B79" w:rsidRDefault="00263E92" w:rsidP="00263E92">
      <w:pPr>
        <w:ind w:left="540"/>
        <w:jc w:val="both"/>
        <w:rPr>
          <w:rFonts w:ascii="Garamond" w:hAnsi="Garamond"/>
          <w:sz w:val="22"/>
          <w:szCs w:val="22"/>
        </w:rPr>
      </w:pPr>
    </w:p>
    <w:p w14:paraId="11A871FB" w14:textId="77777777" w:rsidR="00263E92" w:rsidRPr="007B26F4" w:rsidRDefault="00263E92" w:rsidP="00263E92">
      <w:pPr>
        <w:ind w:left="540"/>
        <w:jc w:val="both"/>
        <w:rPr>
          <w:rFonts w:ascii="Garamond" w:hAnsi="Garamond"/>
          <w:sz w:val="22"/>
          <w:szCs w:val="22"/>
        </w:rPr>
      </w:pPr>
    </w:p>
    <w:p w14:paraId="06296D40" w14:textId="77777777" w:rsidR="00263E92" w:rsidRDefault="00263E92" w:rsidP="00263E92">
      <w:pPr>
        <w:numPr>
          <w:ilvl w:val="0"/>
          <w:numId w:val="2"/>
        </w:numPr>
        <w:ind w:left="540" w:hanging="540"/>
        <w:jc w:val="both"/>
        <w:rPr>
          <w:rFonts w:ascii="Garamond" w:hAnsi="Garamond"/>
          <w:sz w:val="22"/>
          <w:szCs w:val="22"/>
        </w:rPr>
      </w:pPr>
      <w:r w:rsidRPr="007B26F4">
        <w:rPr>
          <w:rFonts w:ascii="Garamond" w:hAnsi="Garamond"/>
          <w:sz w:val="22"/>
          <w:szCs w:val="22"/>
        </w:rPr>
        <w:t xml:space="preserve">Ödeme, fatura kesim tarihinden 45 gün sonraki BİLGİ’nin ilk tedarikçi ödeme günü olan </w:t>
      </w:r>
      <w:proofErr w:type="gramStart"/>
      <w:r w:rsidRPr="007B26F4">
        <w:rPr>
          <w:rFonts w:ascii="Garamond" w:hAnsi="Garamond"/>
          <w:sz w:val="22"/>
          <w:szCs w:val="22"/>
        </w:rPr>
        <w:t>Cuma</w:t>
      </w:r>
      <w:proofErr w:type="gramEnd"/>
      <w:r w:rsidRPr="007B26F4">
        <w:rPr>
          <w:rFonts w:ascii="Garamond" w:hAnsi="Garamond"/>
          <w:sz w:val="22"/>
          <w:szCs w:val="22"/>
        </w:rPr>
        <w:t xml:space="preserve"> günü Tedarikçi Bilgi Formu ile bildirilen banka hesabına yapılacaktır.</w:t>
      </w:r>
    </w:p>
    <w:p w14:paraId="7E50D32A" w14:textId="77777777" w:rsidR="00263E92" w:rsidRPr="007B26F4" w:rsidRDefault="00263E92" w:rsidP="00263E92">
      <w:pPr>
        <w:jc w:val="both"/>
        <w:rPr>
          <w:rFonts w:ascii="Garamond" w:hAnsi="Garamond"/>
          <w:sz w:val="22"/>
          <w:szCs w:val="22"/>
        </w:rPr>
      </w:pPr>
    </w:p>
    <w:p w14:paraId="7DC1E4D2" w14:textId="77777777" w:rsidR="00263E92" w:rsidRPr="007B26F4" w:rsidRDefault="00263E92" w:rsidP="00263E92">
      <w:pPr>
        <w:ind w:firstLine="540"/>
        <w:jc w:val="both"/>
        <w:rPr>
          <w:rFonts w:ascii="Garamond" w:hAnsi="Garamond"/>
          <w:sz w:val="22"/>
          <w:szCs w:val="22"/>
        </w:rPr>
      </w:pPr>
    </w:p>
    <w:p w14:paraId="12744228" w14:textId="77777777" w:rsidR="00263E92" w:rsidRDefault="00263E92" w:rsidP="00263E92">
      <w:pPr>
        <w:numPr>
          <w:ilvl w:val="0"/>
          <w:numId w:val="3"/>
        </w:numPr>
        <w:ind w:left="360"/>
        <w:jc w:val="both"/>
        <w:outlineLvl w:val="0"/>
        <w:rPr>
          <w:rFonts w:ascii="Garamond" w:hAnsi="Garamond"/>
          <w:b/>
          <w:sz w:val="22"/>
          <w:szCs w:val="22"/>
        </w:rPr>
      </w:pPr>
      <w:r>
        <w:rPr>
          <w:rFonts w:ascii="Garamond" w:hAnsi="Garamond"/>
          <w:b/>
          <w:sz w:val="22"/>
          <w:szCs w:val="22"/>
        </w:rPr>
        <w:t>TEMİNAT MEKTUBU</w:t>
      </w:r>
    </w:p>
    <w:p w14:paraId="111AA15F" w14:textId="77777777" w:rsidR="00263E92" w:rsidRDefault="00263E92" w:rsidP="00263E92">
      <w:pPr>
        <w:jc w:val="both"/>
        <w:outlineLvl w:val="0"/>
        <w:rPr>
          <w:rFonts w:ascii="Garamond" w:hAnsi="Garamond"/>
          <w:sz w:val="22"/>
          <w:szCs w:val="22"/>
        </w:rPr>
      </w:pPr>
    </w:p>
    <w:p w14:paraId="45AD6CC3" w14:textId="77777777" w:rsidR="00263E92" w:rsidRDefault="00263E92" w:rsidP="00263E92">
      <w:pPr>
        <w:jc w:val="both"/>
        <w:rPr>
          <w:rFonts w:ascii="Garamond" w:hAnsi="Garamond"/>
          <w:sz w:val="22"/>
          <w:szCs w:val="22"/>
        </w:rPr>
      </w:pPr>
      <w:r w:rsidRPr="00B75F23">
        <w:rPr>
          <w:rFonts w:ascii="Garamond" w:hAnsi="Garamond"/>
          <w:b/>
          <w:sz w:val="22"/>
          <w:szCs w:val="22"/>
        </w:rPr>
        <w:t>6.1</w:t>
      </w:r>
      <w:r>
        <w:rPr>
          <w:rFonts w:ascii="Garamond" w:hAnsi="Garamond"/>
          <w:sz w:val="22"/>
          <w:szCs w:val="22"/>
        </w:rPr>
        <w:t xml:space="preserve">.   FİRMA, işbu sözleşme kapsamında toplam sözleşme bedelinin %6’sı (yüzde altı) tutarında, en az sözleşme      </w:t>
      </w:r>
    </w:p>
    <w:p w14:paraId="293257F9" w14:textId="77777777" w:rsidR="00263E92" w:rsidRDefault="00263E92" w:rsidP="00263E92">
      <w:pPr>
        <w:jc w:val="both"/>
        <w:rPr>
          <w:rFonts w:ascii="Garamond" w:hAnsi="Garamond"/>
          <w:sz w:val="22"/>
          <w:szCs w:val="22"/>
        </w:rPr>
      </w:pPr>
      <w:r>
        <w:rPr>
          <w:rFonts w:ascii="Garamond" w:hAnsi="Garamond"/>
          <w:sz w:val="22"/>
          <w:szCs w:val="22"/>
        </w:rPr>
        <w:t xml:space="preserve">        </w:t>
      </w:r>
      <w:proofErr w:type="gramStart"/>
      <w:r>
        <w:rPr>
          <w:rFonts w:ascii="Garamond" w:hAnsi="Garamond"/>
          <w:sz w:val="22"/>
          <w:szCs w:val="22"/>
        </w:rPr>
        <w:t>süresinden</w:t>
      </w:r>
      <w:proofErr w:type="gramEnd"/>
      <w:r>
        <w:rPr>
          <w:rFonts w:ascii="Garamond" w:hAnsi="Garamond"/>
          <w:sz w:val="22"/>
          <w:szCs w:val="22"/>
        </w:rPr>
        <w:t xml:space="preserve"> 12 ay fazla süreli, şartsız, kat’i ve görüldüğünde nakden ve defaten ödemeli  kesin teminat    </w:t>
      </w:r>
    </w:p>
    <w:p w14:paraId="0B65AADA" w14:textId="77777777" w:rsidR="00263E92" w:rsidRDefault="00263E92" w:rsidP="00263E92">
      <w:pPr>
        <w:jc w:val="both"/>
        <w:rPr>
          <w:rFonts w:ascii="Garamond" w:hAnsi="Garamond"/>
          <w:sz w:val="22"/>
          <w:szCs w:val="22"/>
        </w:rPr>
      </w:pPr>
      <w:r>
        <w:rPr>
          <w:rFonts w:ascii="Garamond" w:hAnsi="Garamond"/>
          <w:sz w:val="22"/>
          <w:szCs w:val="22"/>
        </w:rPr>
        <w:t xml:space="preserve">        </w:t>
      </w:r>
      <w:proofErr w:type="gramStart"/>
      <w:r>
        <w:rPr>
          <w:rFonts w:ascii="Garamond" w:hAnsi="Garamond"/>
          <w:sz w:val="22"/>
          <w:szCs w:val="22"/>
        </w:rPr>
        <w:t>vermeyi</w:t>
      </w:r>
      <w:proofErr w:type="gramEnd"/>
      <w:r>
        <w:rPr>
          <w:rFonts w:ascii="Garamond" w:hAnsi="Garamond"/>
          <w:sz w:val="22"/>
          <w:szCs w:val="22"/>
        </w:rPr>
        <w:t xml:space="preserve"> taahhüt etmektedir. </w:t>
      </w:r>
    </w:p>
    <w:p w14:paraId="565813EF" w14:textId="77777777" w:rsidR="00263E92" w:rsidRDefault="00263E92" w:rsidP="00263E92">
      <w:pPr>
        <w:ind w:left="540" w:hanging="540"/>
        <w:jc w:val="both"/>
        <w:rPr>
          <w:rFonts w:ascii="Garamond" w:hAnsi="Garamond"/>
          <w:sz w:val="22"/>
          <w:szCs w:val="22"/>
        </w:rPr>
      </w:pPr>
    </w:p>
    <w:p w14:paraId="0C018E25" w14:textId="77777777" w:rsidR="00263E92" w:rsidRDefault="00263E92" w:rsidP="00263E92">
      <w:pPr>
        <w:ind w:left="540" w:hanging="540"/>
        <w:jc w:val="both"/>
        <w:rPr>
          <w:rFonts w:ascii="Garamond" w:hAnsi="Garamond"/>
          <w:sz w:val="22"/>
          <w:szCs w:val="22"/>
        </w:rPr>
      </w:pPr>
      <w:r>
        <w:rPr>
          <w:rFonts w:ascii="Garamond" w:hAnsi="Garamond"/>
          <w:b/>
          <w:sz w:val="22"/>
          <w:szCs w:val="22"/>
        </w:rPr>
        <w:t>6.2.</w:t>
      </w:r>
      <w:r>
        <w:rPr>
          <w:rFonts w:ascii="Garamond" w:hAnsi="Garamond"/>
          <w:sz w:val="22"/>
          <w:szCs w:val="22"/>
        </w:rPr>
        <w:tab/>
        <w:t>Sözleşme süresinin sonunda veya herhangi bir sebeple sona ermesi halinde, FİRMA tarafından sözleşmeden doğan yükümlülüklerin yerine getirilmesi kaydıyla, teminat mektubu 3 (üç) ay içerisinde BİLGİ tarafından FİRMA’ya iade edilecektir.</w:t>
      </w:r>
    </w:p>
    <w:p w14:paraId="32B6DE82" w14:textId="77777777" w:rsidR="00263E92" w:rsidRDefault="00263E92" w:rsidP="00263E92">
      <w:pPr>
        <w:ind w:left="540" w:hanging="540"/>
        <w:jc w:val="both"/>
        <w:rPr>
          <w:rFonts w:ascii="Garamond" w:hAnsi="Garamond"/>
          <w:sz w:val="22"/>
          <w:szCs w:val="22"/>
        </w:rPr>
      </w:pPr>
    </w:p>
    <w:p w14:paraId="2C82FC7E" w14:textId="77777777" w:rsidR="00263E92" w:rsidRDefault="00263E92" w:rsidP="00263E92">
      <w:pPr>
        <w:ind w:left="540" w:hanging="540"/>
        <w:jc w:val="both"/>
        <w:rPr>
          <w:rFonts w:ascii="Garamond" w:hAnsi="Garamond"/>
          <w:sz w:val="22"/>
          <w:szCs w:val="22"/>
        </w:rPr>
      </w:pPr>
      <w:r>
        <w:rPr>
          <w:rFonts w:ascii="Garamond" w:hAnsi="Garamond"/>
          <w:b/>
          <w:sz w:val="22"/>
          <w:szCs w:val="22"/>
        </w:rPr>
        <w:t>6.3.</w:t>
      </w:r>
      <w:r>
        <w:rPr>
          <w:rFonts w:ascii="Garamond" w:hAnsi="Garamond"/>
          <w:sz w:val="22"/>
          <w:szCs w:val="22"/>
        </w:rPr>
        <w:tab/>
        <w:t xml:space="preserve">İşbu sözleşme kapsamında iş artışı olması halinde bu artış tutarının </w:t>
      </w:r>
      <w:proofErr w:type="gramStart"/>
      <w:r>
        <w:rPr>
          <w:rFonts w:ascii="Garamond" w:hAnsi="Garamond"/>
          <w:sz w:val="22"/>
          <w:szCs w:val="22"/>
        </w:rPr>
        <w:t>% 6</w:t>
      </w:r>
      <w:proofErr w:type="gramEnd"/>
      <w:r>
        <w:rPr>
          <w:rFonts w:ascii="Garamond" w:hAnsi="Garamond"/>
          <w:sz w:val="22"/>
          <w:szCs w:val="22"/>
        </w:rPr>
        <w:t>'sı oranında teminat olarak kabul edilen değerler üzerinden ek kesin teminat alınır. Ek kesin teminatın teminat mektubu olması halinde, ek kesin teminat mektubunun süresi, kesin teminat mektubunun süresinden daha az olamaz.</w:t>
      </w:r>
    </w:p>
    <w:p w14:paraId="381D2A64" w14:textId="77777777" w:rsidR="00263E92" w:rsidRDefault="00263E92" w:rsidP="00263E92">
      <w:pPr>
        <w:ind w:left="540" w:hanging="540"/>
        <w:jc w:val="both"/>
        <w:rPr>
          <w:rFonts w:ascii="Garamond" w:hAnsi="Garamond"/>
          <w:sz w:val="22"/>
          <w:szCs w:val="22"/>
        </w:rPr>
      </w:pPr>
    </w:p>
    <w:p w14:paraId="51F01625" w14:textId="77777777" w:rsidR="00263E92" w:rsidRDefault="00263E92" w:rsidP="00263E92">
      <w:pPr>
        <w:ind w:left="540" w:hanging="540"/>
        <w:jc w:val="both"/>
        <w:rPr>
          <w:rFonts w:ascii="Garamond" w:hAnsi="Garamond"/>
          <w:sz w:val="22"/>
          <w:szCs w:val="22"/>
        </w:rPr>
      </w:pPr>
      <w:r>
        <w:rPr>
          <w:rFonts w:ascii="Garamond" w:hAnsi="Garamond"/>
          <w:b/>
          <w:sz w:val="22"/>
          <w:szCs w:val="22"/>
        </w:rPr>
        <w:t>6.4.</w:t>
      </w:r>
      <w:r>
        <w:rPr>
          <w:rFonts w:ascii="Garamond" w:hAnsi="Garamond"/>
          <w:sz w:val="22"/>
          <w:szCs w:val="22"/>
        </w:rPr>
        <w:tab/>
        <w:t xml:space="preserve">FİRMA’nın işbu sözleşme konusu hizmeti eksik, hatalı veya ayıplı ifa etmesi; FİRMA’nın sözleşmenin herhangi bir maddesine aykırı hareket etmesi; hizmeti ifa ederken BİLGİ’ye müspet veya menfi zarar vermesi hallerinde ayrıca ihtar çekmeye gerek kalmaksızın kesin teminat ve varsa ek kesin teminat gelir kaydedilir. </w:t>
      </w:r>
    </w:p>
    <w:p w14:paraId="028E5ECA" w14:textId="77777777" w:rsidR="00263E92" w:rsidRDefault="00263E92" w:rsidP="00263E92">
      <w:pPr>
        <w:ind w:left="540" w:hanging="540"/>
        <w:jc w:val="both"/>
        <w:rPr>
          <w:rFonts w:ascii="Garamond" w:hAnsi="Garamond"/>
          <w:sz w:val="22"/>
          <w:szCs w:val="22"/>
        </w:rPr>
      </w:pPr>
    </w:p>
    <w:p w14:paraId="2AD71A97" w14:textId="77777777" w:rsidR="00263E92" w:rsidRDefault="00263E92" w:rsidP="00263E92">
      <w:pPr>
        <w:ind w:left="540" w:hanging="540"/>
        <w:jc w:val="both"/>
        <w:rPr>
          <w:rFonts w:ascii="Garamond" w:hAnsi="Garamond"/>
          <w:sz w:val="22"/>
          <w:szCs w:val="22"/>
        </w:rPr>
      </w:pPr>
      <w:r>
        <w:rPr>
          <w:rFonts w:ascii="Garamond" w:hAnsi="Garamond"/>
          <w:b/>
          <w:sz w:val="22"/>
          <w:szCs w:val="22"/>
        </w:rPr>
        <w:t>6.5.</w:t>
      </w:r>
      <w:r>
        <w:rPr>
          <w:rFonts w:ascii="Garamond" w:hAnsi="Garamond"/>
          <w:sz w:val="22"/>
          <w:szCs w:val="22"/>
        </w:rPr>
        <w:tab/>
        <w:t>Sözleşmenin uygulanması sırasında FİRMA’nın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1923D6F8" w14:textId="77777777" w:rsidR="00263E92" w:rsidRDefault="00263E92" w:rsidP="00263E92">
      <w:pPr>
        <w:ind w:left="360"/>
        <w:jc w:val="both"/>
        <w:outlineLvl w:val="0"/>
        <w:rPr>
          <w:rFonts w:ascii="Garamond" w:hAnsi="Garamond"/>
          <w:b/>
          <w:sz w:val="22"/>
          <w:szCs w:val="22"/>
        </w:rPr>
      </w:pPr>
    </w:p>
    <w:p w14:paraId="0EFAB6D9" w14:textId="77777777" w:rsidR="00263E92" w:rsidRDefault="00263E92" w:rsidP="00263E92">
      <w:pPr>
        <w:ind w:left="360"/>
        <w:jc w:val="both"/>
        <w:outlineLvl w:val="0"/>
        <w:rPr>
          <w:rFonts w:ascii="Garamond" w:hAnsi="Garamond"/>
          <w:b/>
          <w:sz w:val="22"/>
          <w:szCs w:val="22"/>
        </w:rPr>
      </w:pPr>
    </w:p>
    <w:p w14:paraId="434552A3" w14:textId="77777777" w:rsidR="00263E92" w:rsidRPr="007B26F4" w:rsidRDefault="00263E92" w:rsidP="00263E92">
      <w:pPr>
        <w:numPr>
          <w:ilvl w:val="0"/>
          <w:numId w:val="3"/>
        </w:numPr>
        <w:ind w:left="360"/>
        <w:jc w:val="both"/>
        <w:outlineLvl w:val="0"/>
        <w:rPr>
          <w:rFonts w:ascii="Garamond" w:hAnsi="Garamond"/>
          <w:b/>
          <w:sz w:val="22"/>
          <w:szCs w:val="22"/>
        </w:rPr>
      </w:pPr>
      <w:r>
        <w:rPr>
          <w:rFonts w:ascii="Garamond" w:hAnsi="Garamond"/>
          <w:b/>
          <w:sz w:val="22"/>
          <w:szCs w:val="22"/>
        </w:rPr>
        <w:t>CEZAİ ŞART</w:t>
      </w:r>
    </w:p>
    <w:p w14:paraId="55800CB5" w14:textId="77777777" w:rsidR="00263E92" w:rsidRPr="007B26F4" w:rsidRDefault="00263E92" w:rsidP="00263E92">
      <w:pPr>
        <w:jc w:val="both"/>
        <w:outlineLvl w:val="0"/>
        <w:rPr>
          <w:rFonts w:ascii="Garamond" w:hAnsi="Garamond"/>
          <w:b/>
          <w:sz w:val="22"/>
          <w:szCs w:val="22"/>
        </w:rPr>
      </w:pPr>
    </w:p>
    <w:p w14:paraId="2C745F43" w14:textId="6F93FC2F" w:rsidR="00263E92" w:rsidRPr="007B26F4" w:rsidRDefault="00263E92" w:rsidP="00263E92">
      <w:pPr>
        <w:jc w:val="both"/>
        <w:outlineLvl w:val="0"/>
        <w:rPr>
          <w:rFonts w:ascii="Garamond" w:hAnsi="Garamond"/>
          <w:sz w:val="22"/>
          <w:szCs w:val="22"/>
        </w:rPr>
      </w:pPr>
      <w:r w:rsidRPr="007B26F4">
        <w:rPr>
          <w:rFonts w:ascii="Garamond" w:hAnsi="Garamond"/>
          <w:sz w:val="22"/>
          <w:szCs w:val="22"/>
        </w:rPr>
        <w:t xml:space="preserve">FİRMA, işbu sözleşme kapsamında ifa ile yükümlü olduğu hizmeti belirtilen tarihlerde </w:t>
      </w:r>
      <w:r w:rsidR="004319DA">
        <w:rPr>
          <w:rFonts w:ascii="Garamond" w:hAnsi="Garamond"/>
          <w:sz w:val="22"/>
          <w:szCs w:val="22"/>
        </w:rPr>
        <w:t xml:space="preserve">tam ve eksiksiz olarak </w:t>
      </w:r>
      <w:r w:rsidRPr="007B26F4">
        <w:rPr>
          <w:rFonts w:ascii="Garamond" w:hAnsi="Garamond"/>
          <w:sz w:val="22"/>
          <w:szCs w:val="22"/>
        </w:rPr>
        <w:t>yerine getirememesi durumunda, gecikilen her gün için sözleşme bedelinin % 3’ü (yüzde üç) oranında</w:t>
      </w:r>
      <w:r w:rsidR="00D27F67">
        <w:rPr>
          <w:rFonts w:ascii="Garamond" w:hAnsi="Garamond"/>
          <w:sz w:val="22"/>
          <w:szCs w:val="22"/>
        </w:rPr>
        <w:t>, teknik şartnamede belirtilen nitelik ve niceliğe uygun olarak ürünleri teslim etmemesi haline işbu ürünleri derhal teknik şartnameye uygun olanları ile değiştir</w:t>
      </w:r>
      <w:r w:rsidR="00DF25CE">
        <w:rPr>
          <w:rFonts w:ascii="Garamond" w:hAnsi="Garamond"/>
          <w:sz w:val="22"/>
          <w:szCs w:val="22"/>
        </w:rPr>
        <w:t xml:space="preserve">meyi </w:t>
      </w:r>
      <w:bookmarkStart w:id="0" w:name="_GoBack"/>
      <w:bookmarkEnd w:id="0"/>
      <w:r w:rsidR="00D27F67">
        <w:rPr>
          <w:rFonts w:ascii="Garamond" w:hAnsi="Garamond"/>
          <w:sz w:val="22"/>
          <w:szCs w:val="22"/>
        </w:rPr>
        <w:t xml:space="preserve"> </w:t>
      </w:r>
      <w:r w:rsidR="00DF25CE">
        <w:rPr>
          <w:rFonts w:ascii="Garamond" w:hAnsi="Garamond"/>
          <w:sz w:val="22"/>
          <w:szCs w:val="22"/>
        </w:rPr>
        <w:t xml:space="preserve">ve </w:t>
      </w:r>
      <w:r w:rsidR="00D27F67">
        <w:rPr>
          <w:rFonts w:ascii="Garamond" w:hAnsi="Garamond"/>
          <w:sz w:val="22"/>
          <w:szCs w:val="22"/>
        </w:rPr>
        <w:t>buna ek sözleşme olarak bedelinin %20’si tutarında ifaya ek cezai şart</w:t>
      </w:r>
      <w:r w:rsidRPr="007B26F4">
        <w:rPr>
          <w:rFonts w:ascii="Garamond" w:hAnsi="Garamond"/>
          <w:sz w:val="22"/>
          <w:szCs w:val="22"/>
        </w:rPr>
        <w:t xml:space="preserve"> ödemeyi kabul ve taahhüt eder. Bu meblağ hiçbir yazılı ihtara gerek olmadan BİLGİ’nin bildireceği hesap numarasına en geç 3 gün içerisinde FİRMA tarafından yatırılacaktır. Taraflar bu hususu karşılıklı olarak kabul ve taahhüt ederler.</w:t>
      </w:r>
    </w:p>
    <w:p w14:paraId="07774936" w14:textId="77777777" w:rsidR="00263E92" w:rsidRPr="007B26F4" w:rsidRDefault="00263E92" w:rsidP="00263E92">
      <w:pPr>
        <w:jc w:val="both"/>
        <w:outlineLvl w:val="0"/>
        <w:rPr>
          <w:rFonts w:ascii="Garamond" w:hAnsi="Garamond"/>
          <w:sz w:val="22"/>
          <w:szCs w:val="22"/>
        </w:rPr>
      </w:pPr>
    </w:p>
    <w:p w14:paraId="0640551E" w14:textId="77777777" w:rsidR="00263E92" w:rsidRPr="007B26F4" w:rsidRDefault="00263E92" w:rsidP="00263E92">
      <w:pPr>
        <w:numPr>
          <w:ilvl w:val="0"/>
          <w:numId w:val="3"/>
        </w:numPr>
        <w:ind w:left="360"/>
        <w:jc w:val="both"/>
        <w:outlineLvl w:val="0"/>
        <w:rPr>
          <w:rFonts w:ascii="Garamond" w:hAnsi="Garamond"/>
          <w:b/>
          <w:sz w:val="22"/>
          <w:szCs w:val="22"/>
        </w:rPr>
      </w:pPr>
      <w:r w:rsidRPr="007B26F4">
        <w:rPr>
          <w:rFonts w:ascii="Garamond" w:hAnsi="Garamond"/>
          <w:b/>
          <w:sz w:val="22"/>
          <w:szCs w:val="22"/>
        </w:rPr>
        <w:t xml:space="preserve">MÜCBİR SEBEP  </w:t>
      </w:r>
    </w:p>
    <w:p w14:paraId="6D0E11B9" w14:textId="77777777" w:rsidR="00263E92" w:rsidRPr="007B26F4" w:rsidRDefault="00263E92" w:rsidP="00263E92">
      <w:pPr>
        <w:ind w:left="720"/>
        <w:jc w:val="both"/>
        <w:outlineLvl w:val="0"/>
        <w:rPr>
          <w:rFonts w:ascii="Garamond" w:hAnsi="Garamond"/>
          <w:b/>
          <w:sz w:val="22"/>
          <w:szCs w:val="22"/>
        </w:rPr>
      </w:pPr>
    </w:p>
    <w:p w14:paraId="4FCADE64" w14:textId="77777777" w:rsidR="00263E92" w:rsidRPr="007B26F4" w:rsidRDefault="00263E92" w:rsidP="00263E92">
      <w:pPr>
        <w:pStyle w:val="BodyText"/>
        <w:spacing w:before="0"/>
        <w:ind w:left="540" w:hanging="540"/>
        <w:rPr>
          <w:rFonts w:ascii="Garamond" w:hAnsi="Garamond"/>
          <w:sz w:val="22"/>
          <w:szCs w:val="22"/>
        </w:rPr>
      </w:pPr>
      <w:r>
        <w:rPr>
          <w:rFonts w:ascii="Garamond" w:hAnsi="Garamond"/>
          <w:b/>
          <w:sz w:val="22"/>
          <w:szCs w:val="22"/>
        </w:rPr>
        <w:t>8</w:t>
      </w:r>
      <w:r w:rsidRPr="007B26F4">
        <w:rPr>
          <w:rFonts w:ascii="Garamond" w:hAnsi="Garamond"/>
          <w:b/>
          <w:sz w:val="22"/>
          <w:szCs w:val="22"/>
        </w:rPr>
        <w:t>.1.</w:t>
      </w:r>
      <w:r w:rsidRPr="007B26F4">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w:t>
      </w:r>
      <w:proofErr w:type="gramStart"/>
      <w:r w:rsidRPr="007B26F4">
        <w:rPr>
          <w:rFonts w:ascii="Garamond" w:hAnsi="Garamond"/>
          <w:sz w:val="22"/>
          <w:szCs w:val="22"/>
        </w:rPr>
        <w:t>beşeri</w:t>
      </w:r>
      <w:proofErr w:type="gramEnd"/>
      <w:r w:rsidRPr="007B26F4">
        <w:rPr>
          <w:rFonts w:ascii="Garamond" w:hAnsi="Garamond"/>
          <w:sz w:val="22"/>
          <w:szCs w:val="22"/>
        </w:rPr>
        <w:t xml:space="preserve"> ve doğal afetler, harp, seferberlik, yangın, grev, lokavt vb. gibi haller ile Tarafların kontrolü haricinde zuhur eden sair haller mücbir sebep sayılır. Mücbir sebep süresi boyunca tarafların edimleri askıya alınır. </w:t>
      </w:r>
    </w:p>
    <w:p w14:paraId="34C289A8" w14:textId="77777777" w:rsidR="00263E92" w:rsidRPr="007B26F4" w:rsidRDefault="00263E92" w:rsidP="00263E92">
      <w:pPr>
        <w:pStyle w:val="BodyText"/>
        <w:spacing w:before="0"/>
        <w:ind w:left="540" w:hanging="540"/>
        <w:rPr>
          <w:rFonts w:ascii="Garamond" w:hAnsi="Garamond"/>
          <w:sz w:val="22"/>
          <w:szCs w:val="22"/>
        </w:rPr>
      </w:pPr>
    </w:p>
    <w:p w14:paraId="2627B804" w14:textId="77777777" w:rsidR="00263E92" w:rsidRPr="007B26F4" w:rsidRDefault="00263E92" w:rsidP="00263E92">
      <w:pPr>
        <w:pStyle w:val="BodyText"/>
        <w:spacing w:before="0"/>
        <w:ind w:left="540" w:hanging="540"/>
        <w:rPr>
          <w:rFonts w:ascii="Garamond" w:hAnsi="Garamond"/>
          <w:sz w:val="22"/>
          <w:szCs w:val="22"/>
        </w:rPr>
      </w:pPr>
      <w:r>
        <w:rPr>
          <w:rFonts w:ascii="Garamond" w:hAnsi="Garamond"/>
          <w:b/>
          <w:sz w:val="22"/>
          <w:szCs w:val="22"/>
        </w:rPr>
        <w:t>8</w:t>
      </w:r>
      <w:r w:rsidRPr="007B26F4">
        <w:rPr>
          <w:rFonts w:ascii="Garamond" w:hAnsi="Garamond"/>
          <w:b/>
          <w:sz w:val="22"/>
          <w:szCs w:val="22"/>
        </w:rPr>
        <w:t>.2.</w:t>
      </w:r>
      <w:r w:rsidRPr="007B26F4">
        <w:rPr>
          <w:rFonts w:ascii="Garamond" w:hAnsi="Garamond"/>
          <w:sz w:val="22"/>
          <w:szCs w:val="22"/>
        </w:rPr>
        <w:tab/>
        <w:t xml:space="preserve">Taraflar, mücbir sebebi, ortaya çıktığı anda derhal karşı tarafa yazılı olarak bildirmek ve mücbir sebebin taahhütlerini ne şekilde etkileyeceğini, gerekçeleri ve delilleriyle birlikte açıklamak zorundadırlar. Aksi </w:t>
      </w:r>
      <w:r w:rsidRPr="007B26F4">
        <w:rPr>
          <w:rFonts w:ascii="Garamond" w:hAnsi="Garamond"/>
          <w:sz w:val="22"/>
          <w:szCs w:val="22"/>
        </w:rPr>
        <w:lastRenderedPageBreak/>
        <w:t>takdirde, mücbir sebebe dayanarak Sözleşme’den kaynaklanan taahhütlerini yerine getirmekten imtina edemeyeceklerdir.</w:t>
      </w:r>
    </w:p>
    <w:p w14:paraId="5CCB3DF4" w14:textId="77777777" w:rsidR="00263E92" w:rsidRPr="007B26F4" w:rsidRDefault="00263E92" w:rsidP="00263E92">
      <w:pPr>
        <w:pStyle w:val="BodyText"/>
        <w:spacing w:before="0"/>
        <w:ind w:left="540" w:hanging="540"/>
        <w:rPr>
          <w:rFonts w:ascii="Garamond" w:hAnsi="Garamond"/>
          <w:sz w:val="22"/>
          <w:szCs w:val="22"/>
        </w:rPr>
      </w:pPr>
    </w:p>
    <w:p w14:paraId="7C14A4EF" w14:textId="77777777" w:rsidR="00263E92" w:rsidRDefault="00263E92" w:rsidP="00263E92">
      <w:pPr>
        <w:pStyle w:val="BodyText"/>
        <w:spacing w:before="0"/>
        <w:ind w:left="540" w:hanging="540"/>
        <w:rPr>
          <w:rFonts w:ascii="Garamond" w:hAnsi="Garamond"/>
          <w:sz w:val="22"/>
          <w:szCs w:val="22"/>
        </w:rPr>
      </w:pPr>
      <w:r>
        <w:rPr>
          <w:rFonts w:ascii="Garamond" w:hAnsi="Garamond"/>
          <w:b/>
          <w:sz w:val="22"/>
          <w:szCs w:val="22"/>
        </w:rPr>
        <w:t>8</w:t>
      </w:r>
      <w:r w:rsidRPr="007B26F4">
        <w:rPr>
          <w:rFonts w:ascii="Garamond" w:hAnsi="Garamond"/>
          <w:b/>
          <w:sz w:val="22"/>
          <w:szCs w:val="22"/>
        </w:rPr>
        <w:t>.3.</w:t>
      </w:r>
      <w:r w:rsidRPr="007B26F4">
        <w:rPr>
          <w:rFonts w:ascii="Garamond" w:hAnsi="Garamond"/>
          <w:sz w:val="22"/>
          <w:szCs w:val="22"/>
        </w:rPr>
        <w:tab/>
      </w:r>
      <w:proofErr w:type="spellStart"/>
      <w:r w:rsidRPr="007B26F4">
        <w:rPr>
          <w:rFonts w:ascii="Garamond" w:hAnsi="Garamond"/>
          <w:sz w:val="22"/>
          <w:szCs w:val="22"/>
        </w:rPr>
        <w:t>Taraflar’dan</w:t>
      </w:r>
      <w:proofErr w:type="spellEnd"/>
      <w:r w:rsidRPr="007B26F4">
        <w:rPr>
          <w:rFonts w:ascii="Garamond" w:hAnsi="Garamond"/>
          <w:sz w:val="22"/>
          <w:szCs w:val="22"/>
        </w:rPr>
        <w:t xml:space="preserve"> her biri, mücbir sebebin 15 (</w:t>
      </w:r>
      <w:proofErr w:type="spellStart"/>
      <w:r w:rsidRPr="007B26F4">
        <w:rPr>
          <w:rFonts w:ascii="Garamond" w:hAnsi="Garamond"/>
          <w:sz w:val="22"/>
          <w:szCs w:val="22"/>
        </w:rPr>
        <w:t>onbeş</w:t>
      </w:r>
      <w:proofErr w:type="spellEnd"/>
      <w:r w:rsidRPr="007B26F4">
        <w:rPr>
          <w:rFonts w:ascii="Garamond" w:hAnsi="Garamond"/>
          <w:sz w:val="22"/>
          <w:szCs w:val="22"/>
        </w:rPr>
        <w:t>) günden fazla devam etmesi halinde Sözleşme’yi herhangi bir tazminat ödemeden feshetmek yetkisini haizdir.</w:t>
      </w:r>
    </w:p>
    <w:p w14:paraId="3F086939" w14:textId="77777777" w:rsidR="00263E92" w:rsidRDefault="00263E92" w:rsidP="00263E92">
      <w:pPr>
        <w:pStyle w:val="BodyText"/>
        <w:spacing w:before="0"/>
        <w:ind w:left="540" w:hanging="540"/>
        <w:rPr>
          <w:rFonts w:ascii="Garamond" w:hAnsi="Garamond"/>
          <w:sz w:val="22"/>
          <w:szCs w:val="22"/>
        </w:rPr>
      </w:pPr>
    </w:p>
    <w:p w14:paraId="40B9880C" w14:textId="77777777" w:rsidR="00263E92" w:rsidRDefault="00263E92" w:rsidP="00263E92">
      <w:pPr>
        <w:pStyle w:val="BodyText"/>
        <w:spacing w:before="0"/>
        <w:ind w:left="540" w:hanging="540"/>
        <w:rPr>
          <w:rFonts w:ascii="Garamond" w:hAnsi="Garamond"/>
          <w:sz w:val="22"/>
          <w:szCs w:val="22"/>
        </w:rPr>
      </w:pPr>
    </w:p>
    <w:p w14:paraId="28A5141F" w14:textId="77777777" w:rsidR="00263E92" w:rsidRPr="007B26F4" w:rsidRDefault="00263E92" w:rsidP="00263E92">
      <w:pPr>
        <w:pStyle w:val="BodyText"/>
        <w:spacing w:before="0"/>
        <w:ind w:left="540" w:hanging="540"/>
        <w:rPr>
          <w:rFonts w:ascii="Garamond" w:hAnsi="Garamond"/>
          <w:sz w:val="22"/>
          <w:szCs w:val="22"/>
        </w:rPr>
      </w:pPr>
    </w:p>
    <w:p w14:paraId="6001A1FB" w14:textId="77777777" w:rsidR="00263E92" w:rsidRPr="007B26F4" w:rsidRDefault="00263E92" w:rsidP="00263E92">
      <w:pPr>
        <w:pStyle w:val="BodyText"/>
        <w:spacing w:before="0"/>
        <w:rPr>
          <w:rFonts w:ascii="Garamond" w:hAnsi="Garamond"/>
          <w:sz w:val="22"/>
          <w:szCs w:val="22"/>
        </w:rPr>
      </w:pPr>
    </w:p>
    <w:p w14:paraId="39B00748" w14:textId="77777777" w:rsidR="00263E92" w:rsidRPr="007B26F4" w:rsidRDefault="00263E92" w:rsidP="00263E92">
      <w:pPr>
        <w:numPr>
          <w:ilvl w:val="0"/>
          <w:numId w:val="3"/>
        </w:numPr>
        <w:ind w:left="360"/>
        <w:jc w:val="both"/>
        <w:outlineLvl w:val="0"/>
        <w:rPr>
          <w:rFonts w:ascii="Garamond" w:hAnsi="Garamond"/>
          <w:b/>
          <w:sz w:val="22"/>
          <w:szCs w:val="22"/>
        </w:rPr>
      </w:pPr>
      <w:r w:rsidRPr="007B26F4">
        <w:rPr>
          <w:rFonts w:ascii="Garamond" w:hAnsi="Garamond"/>
          <w:b/>
          <w:sz w:val="22"/>
          <w:szCs w:val="22"/>
        </w:rPr>
        <w:t xml:space="preserve">TEBLİGAT </w:t>
      </w:r>
    </w:p>
    <w:p w14:paraId="31141A9E" w14:textId="77777777" w:rsidR="00263E92" w:rsidRPr="007B26F4" w:rsidRDefault="00263E92" w:rsidP="00263E92">
      <w:pPr>
        <w:jc w:val="both"/>
        <w:outlineLvl w:val="0"/>
        <w:rPr>
          <w:rFonts w:ascii="Garamond" w:hAnsi="Garamond"/>
          <w:b/>
          <w:sz w:val="22"/>
          <w:szCs w:val="22"/>
        </w:rPr>
      </w:pPr>
    </w:p>
    <w:p w14:paraId="6B4DE17C" w14:textId="77777777" w:rsidR="00263E92" w:rsidRPr="007B26F4" w:rsidRDefault="00263E92" w:rsidP="00263E92">
      <w:pPr>
        <w:jc w:val="both"/>
        <w:rPr>
          <w:rFonts w:ascii="Garamond" w:hAnsi="Garamond"/>
          <w:sz w:val="22"/>
          <w:szCs w:val="22"/>
        </w:rPr>
      </w:pPr>
      <w:r w:rsidRPr="007B26F4">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25D033D5" w14:textId="77777777" w:rsidR="00263E92" w:rsidRPr="007B26F4" w:rsidRDefault="00263E92" w:rsidP="00263E92">
      <w:pPr>
        <w:jc w:val="both"/>
        <w:rPr>
          <w:rFonts w:ascii="Garamond" w:hAnsi="Garamond"/>
          <w:sz w:val="22"/>
          <w:szCs w:val="22"/>
        </w:rPr>
      </w:pPr>
    </w:p>
    <w:p w14:paraId="3F612781" w14:textId="77777777" w:rsidR="00263E92" w:rsidRPr="007B26F4" w:rsidRDefault="00263E92" w:rsidP="00263E92">
      <w:pPr>
        <w:numPr>
          <w:ilvl w:val="0"/>
          <w:numId w:val="3"/>
        </w:numPr>
        <w:ind w:left="360"/>
        <w:jc w:val="both"/>
        <w:outlineLvl w:val="0"/>
        <w:rPr>
          <w:rFonts w:ascii="Garamond" w:hAnsi="Garamond"/>
          <w:b/>
          <w:sz w:val="22"/>
          <w:szCs w:val="22"/>
        </w:rPr>
      </w:pPr>
      <w:r w:rsidRPr="007B26F4">
        <w:rPr>
          <w:rFonts w:ascii="Garamond" w:hAnsi="Garamond"/>
          <w:b/>
          <w:sz w:val="22"/>
          <w:szCs w:val="22"/>
        </w:rPr>
        <w:t>DEVİR YASAĞI</w:t>
      </w:r>
    </w:p>
    <w:p w14:paraId="0D355164" w14:textId="77777777" w:rsidR="00263E92" w:rsidRPr="007B26F4" w:rsidRDefault="00263E92" w:rsidP="00263E92">
      <w:pPr>
        <w:jc w:val="both"/>
        <w:outlineLvl w:val="0"/>
        <w:rPr>
          <w:rFonts w:ascii="Garamond" w:hAnsi="Garamond"/>
          <w:b/>
          <w:sz w:val="22"/>
          <w:szCs w:val="22"/>
        </w:rPr>
      </w:pPr>
    </w:p>
    <w:p w14:paraId="51800E6B" w14:textId="77777777" w:rsidR="00263E92" w:rsidRPr="007B26F4" w:rsidRDefault="00263E92" w:rsidP="00263E92">
      <w:pPr>
        <w:jc w:val="both"/>
        <w:rPr>
          <w:rFonts w:ascii="Garamond" w:hAnsi="Garamond"/>
          <w:sz w:val="22"/>
          <w:szCs w:val="22"/>
        </w:rPr>
      </w:pPr>
      <w:r w:rsidRPr="007B26F4">
        <w:rPr>
          <w:rFonts w:ascii="Garamond" w:hAnsi="Garamond"/>
          <w:sz w:val="22"/>
          <w:szCs w:val="22"/>
        </w:rPr>
        <w:t>Taraflar işbu sözleşmeden doğan haklarını üçüncü şahıslara devir ve temlik edilmeyeceğini kabul ve beyan etmişlerdir.</w:t>
      </w:r>
    </w:p>
    <w:p w14:paraId="38B5F557" w14:textId="77777777" w:rsidR="00263E92" w:rsidRPr="007B26F4" w:rsidRDefault="00263E92" w:rsidP="00263E92">
      <w:pPr>
        <w:jc w:val="both"/>
        <w:rPr>
          <w:rFonts w:ascii="Garamond" w:hAnsi="Garamond"/>
          <w:sz w:val="22"/>
          <w:szCs w:val="22"/>
        </w:rPr>
      </w:pPr>
    </w:p>
    <w:p w14:paraId="3791D59C" w14:textId="77777777" w:rsidR="00263E92" w:rsidRPr="007B26F4" w:rsidRDefault="00263E92" w:rsidP="00263E92">
      <w:pPr>
        <w:numPr>
          <w:ilvl w:val="0"/>
          <w:numId w:val="3"/>
        </w:numPr>
        <w:ind w:left="360"/>
        <w:jc w:val="both"/>
        <w:outlineLvl w:val="0"/>
        <w:rPr>
          <w:rFonts w:ascii="Garamond" w:hAnsi="Garamond"/>
          <w:b/>
          <w:sz w:val="22"/>
          <w:szCs w:val="22"/>
        </w:rPr>
      </w:pPr>
      <w:r w:rsidRPr="007B26F4">
        <w:rPr>
          <w:rFonts w:ascii="Garamond" w:hAnsi="Garamond"/>
          <w:b/>
          <w:sz w:val="22"/>
          <w:szCs w:val="22"/>
        </w:rPr>
        <w:t>GİZLİLİK</w:t>
      </w:r>
    </w:p>
    <w:p w14:paraId="70BC94B1" w14:textId="77777777" w:rsidR="00263E92" w:rsidRPr="007B26F4" w:rsidRDefault="00263E92" w:rsidP="00263E92">
      <w:pPr>
        <w:ind w:left="360"/>
        <w:jc w:val="both"/>
        <w:outlineLvl w:val="0"/>
        <w:rPr>
          <w:rFonts w:ascii="Garamond" w:hAnsi="Garamond"/>
          <w:b/>
          <w:sz w:val="22"/>
          <w:szCs w:val="22"/>
        </w:rPr>
      </w:pPr>
    </w:p>
    <w:p w14:paraId="0DA12E09" w14:textId="77777777" w:rsidR="00263E92" w:rsidRPr="007B26F4" w:rsidRDefault="00263E92" w:rsidP="00263E92">
      <w:pPr>
        <w:ind w:left="540" w:hanging="540"/>
        <w:jc w:val="both"/>
        <w:outlineLvl w:val="0"/>
        <w:rPr>
          <w:rFonts w:ascii="Garamond" w:hAnsi="Garamond"/>
          <w:sz w:val="22"/>
          <w:szCs w:val="22"/>
        </w:rPr>
      </w:pPr>
      <w:r w:rsidRPr="007B26F4">
        <w:rPr>
          <w:rFonts w:ascii="Garamond" w:hAnsi="Garamond"/>
          <w:b/>
          <w:sz w:val="22"/>
          <w:szCs w:val="22"/>
        </w:rPr>
        <w:t>1</w:t>
      </w:r>
      <w:r>
        <w:rPr>
          <w:rFonts w:ascii="Garamond" w:hAnsi="Garamond"/>
          <w:b/>
          <w:sz w:val="22"/>
          <w:szCs w:val="22"/>
        </w:rPr>
        <w:t>1</w:t>
      </w:r>
      <w:r w:rsidRPr="007B26F4">
        <w:rPr>
          <w:rFonts w:ascii="Garamond" w:hAnsi="Garamond"/>
          <w:b/>
          <w:sz w:val="22"/>
          <w:szCs w:val="22"/>
        </w:rPr>
        <w:t xml:space="preserve">.1.  </w:t>
      </w:r>
      <w:r w:rsidRPr="007B26F4">
        <w:rPr>
          <w:rFonts w:ascii="Garamond" w:hAnsi="Garamond"/>
          <w:sz w:val="22"/>
          <w:szCs w:val="22"/>
        </w:rPr>
        <w:t xml:space="preserve">Bu 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planları, fiyat listeleri, maliyet bilgileri, çalışanlarla ve öğrencilerle ilgili bilgiler, 6698 sayılı Kişisel Verilerin Korunması Kanunu (“KVKK") anlamındaki kişisel veriler, buluşların tarifleri, süreç tarifleri, teknik </w:t>
      </w:r>
      <w:proofErr w:type="spellStart"/>
      <w:r w:rsidRPr="007B26F4">
        <w:rPr>
          <w:rFonts w:ascii="Garamond" w:hAnsi="Garamond"/>
          <w:sz w:val="22"/>
          <w:szCs w:val="22"/>
        </w:rPr>
        <w:t>know-how’a</w:t>
      </w:r>
      <w:proofErr w:type="spellEnd"/>
      <w:r w:rsidRPr="007B26F4">
        <w:rPr>
          <w:rFonts w:ascii="Garamond" w:hAnsi="Garamond"/>
          <w:sz w:val="22"/>
          <w:szCs w:val="22"/>
        </w:rPr>
        <w:t xml:space="preserve">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taraflardan herhangi birine ait ve/veya taraflardan 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ve/veya iş amacı kapsamında rol alan diğer 3. kişilerin taraflardan herhangi birine ifşa ettiği tüm materyallerin ve bilgilerin, Gizli Bilgi olduğu farz edilecek ve bilgiyi alan taraf bu materyal ve bilgilerin aşağıdaki tanımlar kapsamında Gizli Bilgi olmadığını ispat edemediği sürece Gizli Bilgi olarak kabul edilecektir.  </w:t>
      </w:r>
    </w:p>
    <w:p w14:paraId="7B6FB9C0" w14:textId="77777777" w:rsidR="00263E92" w:rsidRPr="007B26F4" w:rsidRDefault="00263E92" w:rsidP="00263E92">
      <w:pPr>
        <w:ind w:left="450" w:hanging="450"/>
        <w:jc w:val="both"/>
        <w:outlineLvl w:val="0"/>
        <w:rPr>
          <w:rFonts w:ascii="Garamond" w:hAnsi="Garamond"/>
          <w:sz w:val="22"/>
          <w:szCs w:val="22"/>
        </w:rPr>
      </w:pPr>
    </w:p>
    <w:p w14:paraId="0835FA95" w14:textId="77777777" w:rsidR="00263E92" w:rsidRPr="007B26F4" w:rsidRDefault="00263E92" w:rsidP="00263E92">
      <w:pPr>
        <w:ind w:left="540" w:hanging="540"/>
        <w:jc w:val="both"/>
        <w:outlineLvl w:val="0"/>
        <w:rPr>
          <w:rFonts w:ascii="Garamond" w:hAnsi="Garamond"/>
          <w:sz w:val="22"/>
          <w:szCs w:val="22"/>
        </w:rPr>
      </w:pPr>
      <w:r w:rsidRPr="007B26F4">
        <w:rPr>
          <w:rFonts w:ascii="Garamond" w:hAnsi="Garamond"/>
          <w:b/>
          <w:sz w:val="22"/>
          <w:szCs w:val="22"/>
        </w:rPr>
        <w:t>1</w:t>
      </w:r>
      <w:r>
        <w:rPr>
          <w:rFonts w:ascii="Garamond" w:hAnsi="Garamond"/>
          <w:b/>
          <w:sz w:val="22"/>
          <w:szCs w:val="22"/>
        </w:rPr>
        <w:t>1</w:t>
      </w:r>
      <w:r w:rsidRPr="007B26F4">
        <w:rPr>
          <w:rFonts w:ascii="Garamond" w:hAnsi="Garamond"/>
          <w:b/>
          <w:sz w:val="22"/>
          <w:szCs w:val="22"/>
        </w:rPr>
        <w:t>.2.</w:t>
      </w:r>
      <w:r w:rsidRPr="007B26F4">
        <w:rPr>
          <w:rFonts w:ascii="Garamond" w:hAnsi="Garamond"/>
          <w:b/>
          <w:sz w:val="22"/>
          <w:szCs w:val="22"/>
        </w:rPr>
        <w:tab/>
      </w:r>
      <w:r w:rsidRPr="007B26F4">
        <w:rPr>
          <w:rFonts w:ascii="Garamond" w:hAnsi="Garamond"/>
          <w:sz w:val="22"/>
          <w:szCs w:val="22"/>
        </w:rPr>
        <w:t>Gizli bilgi tanımı; (i)İfşa edildiği sırada kamuoyu tarafından hâlihazırda bilinen bilgileri, (ii)işbu sözleşme  şartlarının ihlali olmaksızın veya ilgili tarafça kusurlu bir eylemde bulunulmaksızın ilerideki bir tarihte kamuoyuna mal olan bilgileri, (iii)Gizli bilgilerin bilgiyi alan ile paylaşılmasından önce bilgiyi alanda bulunduğu ve herhangi bir gizlilik taahhüdü altında olmaksızın edinildiği kanıtlanabilen bilgileri, (iv)Yürürlükte olan kanun ya da düzenlemeler ya da verilmiş olan bir mahkeme kararı, idari emir gereğince açıklanması gereken bilgileri ve (v)Gizlilik yükümlülüğü olmayan üçüncü bir kişiden herhangi bir kısıtlama olmaksızın edinilen bilgileri içermez.</w:t>
      </w:r>
    </w:p>
    <w:p w14:paraId="19DAD51D" w14:textId="77777777" w:rsidR="00263E92" w:rsidRPr="007B26F4" w:rsidRDefault="00263E92" w:rsidP="00263E92">
      <w:pPr>
        <w:ind w:left="450" w:hanging="450"/>
        <w:jc w:val="both"/>
        <w:outlineLvl w:val="0"/>
        <w:rPr>
          <w:rFonts w:ascii="Garamond" w:hAnsi="Garamond"/>
          <w:sz w:val="22"/>
          <w:szCs w:val="22"/>
        </w:rPr>
      </w:pPr>
    </w:p>
    <w:p w14:paraId="7B2E68BD" w14:textId="77777777" w:rsidR="00263E92" w:rsidRPr="007B26F4" w:rsidRDefault="00263E92" w:rsidP="00263E92">
      <w:pPr>
        <w:ind w:left="540" w:hanging="540"/>
        <w:jc w:val="both"/>
        <w:outlineLvl w:val="0"/>
        <w:rPr>
          <w:rFonts w:ascii="Garamond" w:hAnsi="Garamond"/>
          <w:sz w:val="22"/>
          <w:szCs w:val="22"/>
        </w:rPr>
      </w:pPr>
      <w:r w:rsidRPr="007B26F4">
        <w:rPr>
          <w:rFonts w:ascii="Garamond" w:hAnsi="Garamond"/>
          <w:b/>
          <w:sz w:val="22"/>
          <w:szCs w:val="22"/>
        </w:rPr>
        <w:t>1</w:t>
      </w:r>
      <w:r>
        <w:rPr>
          <w:rFonts w:ascii="Garamond" w:hAnsi="Garamond"/>
          <w:b/>
          <w:sz w:val="22"/>
          <w:szCs w:val="22"/>
        </w:rPr>
        <w:t>1</w:t>
      </w:r>
      <w:r w:rsidRPr="007B26F4">
        <w:rPr>
          <w:rFonts w:ascii="Garamond" w:hAnsi="Garamond"/>
          <w:b/>
          <w:sz w:val="22"/>
          <w:szCs w:val="22"/>
        </w:rPr>
        <w:t xml:space="preserve">.3. </w:t>
      </w:r>
      <w:r w:rsidRPr="007B26F4">
        <w:rPr>
          <w:rFonts w:ascii="Garamond" w:hAnsi="Garamond"/>
          <w:sz w:val="22"/>
          <w:szCs w:val="22"/>
        </w:rPr>
        <w:t xml:space="preserve">Taraflardan her biri Gizli bilgilerin hiçbir bölümünü işin gerçekleştirilmesi amacı için gerekli olan haller dışında (i) çoğaltmayacağını ve yazıya dökmeyeceğini; gerekli olması halinde bile, bu şekilde çıkartacağı her türlü nüshaları, röprodüksiyonları ve yazıya dökülmüş gizli bilgileri ifşa eden tarafın mülkiyeti olarak kabul edeceğini, bunun haricindeki durumlarda kesinlikle böyle bir çoğaltma ya da yazıya dökme işlemi gerçekleştirmeyeceğini, (ii) amaç için bilmesi gereken çalışanları, müdürleri ve profesyonel danışmanları </w:t>
      </w:r>
      <w:r w:rsidRPr="007B26F4">
        <w:rPr>
          <w:rFonts w:ascii="Garamond" w:hAnsi="Garamond"/>
          <w:sz w:val="22"/>
          <w:szCs w:val="22"/>
        </w:rPr>
        <w:lastRenderedPageBreak/>
        <w:t xml:space="preserve">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 (iii) diğer tarafın Gizli Bilgilerine uygulayacağı güvenlik tedbirlerinin ve söz konusu bilgilere göstereceği özenin, kendi öz gizli veya mülkî bilgilerine uygulamakta olduğu güvenlik tedbirlerinden ve özenden daha düşük olmayacağını, (iv) Gizli Bilgiyi ifşa eden tarafın açık yazılı izni olmadan sınırlama olmaksızın herhangi bir üçüncü şahsa ifşa etmeyeceğini, (v) resmi ve adli makamlarca talep edilen ve gizli bilgi niteliğinde olan bilgilerin paylaşılmasından önce diğer tarafı yazılı olarak bilgilendireceğini kabul, beyan ve taahhüt etmektedir. </w:t>
      </w:r>
    </w:p>
    <w:p w14:paraId="3E750522" w14:textId="77777777" w:rsidR="00263E92" w:rsidRPr="007B26F4" w:rsidRDefault="00263E92" w:rsidP="00263E92">
      <w:pPr>
        <w:ind w:left="540" w:hanging="540"/>
        <w:jc w:val="both"/>
        <w:outlineLvl w:val="0"/>
        <w:rPr>
          <w:rFonts w:ascii="Garamond" w:hAnsi="Garamond"/>
          <w:sz w:val="22"/>
          <w:szCs w:val="22"/>
        </w:rPr>
      </w:pPr>
    </w:p>
    <w:p w14:paraId="2A52C78A" w14:textId="77777777" w:rsidR="00263E92" w:rsidRPr="007B26F4" w:rsidRDefault="00263E92" w:rsidP="00263E92">
      <w:pPr>
        <w:ind w:left="540" w:hanging="540"/>
        <w:jc w:val="both"/>
        <w:outlineLvl w:val="0"/>
        <w:rPr>
          <w:rFonts w:ascii="Garamond" w:hAnsi="Garamond"/>
          <w:sz w:val="22"/>
          <w:szCs w:val="22"/>
        </w:rPr>
      </w:pPr>
      <w:r w:rsidRPr="007B26F4">
        <w:rPr>
          <w:rFonts w:ascii="Garamond" w:hAnsi="Garamond"/>
          <w:b/>
          <w:sz w:val="22"/>
          <w:szCs w:val="22"/>
        </w:rPr>
        <w:t>1</w:t>
      </w:r>
      <w:r>
        <w:rPr>
          <w:rFonts w:ascii="Garamond" w:hAnsi="Garamond"/>
          <w:b/>
          <w:sz w:val="22"/>
          <w:szCs w:val="22"/>
        </w:rPr>
        <w:t>1</w:t>
      </w:r>
      <w:r w:rsidRPr="007B26F4">
        <w:rPr>
          <w:rFonts w:ascii="Garamond" w:hAnsi="Garamond"/>
          <w:b/>
          <w:sz w:val="22"/>
          <w:szCs w:val="22"/>
        </w:rPr>
        <w:t>.</w:t>
      </w:r>
      <w:r w:rsidRPr="007B26F4">
        <w:rPr>
          <w:rFonts w:ascii="Garamond" w:hAnsi="Garamond"/>
          <w:sz w:val="22"/>
          <w:szCs w:val="22"/>
        </w:rPr>
        <w:t>4.</w:t>
      </w:r>
      <w:r w:rsidRPr="007B26F4">
        <w:rPr>
          <w:rFonts w:ascii="Garamond" w:hAnsi="Garamond"/>
          <w:sz w:val="22"/>
          <w:szCs w:val="22"/>
        </w:rPr>
        <w:tab/>
        <w:t xml:space="preserve"> Sözleşmenin herhangi bir nedenle sona ermesi halinde, Gizli Bilgiyi elinde bulunduran taraf, diğer tarafın talebi halinde derhal gizli bilgileri iade veya imha edecektir ve 10. Madde ile belirlenen gizlilik hükümleri süresiz olarak yürürlükte kalacaktır. </w:t>
      </w:r>
    </w:p>
    <w:p w14:paraId="44BDB8F9" w14:textId="77777777" w:rsidR="00263E92" w:rsidRPr="007B26F4" w:rsidRDefault="00263E92" w:rsidP="00263E92">
      <w:pPr>
        <w:jc w:val="both"/>
        <w:outlineLvl w:val="0"/>
        <w:rPr>
          <w:rFonts w:ascii="Garamond" w:hAnsi="Garamond"/>
          <w:b/>
          <w:sz w:val="22"/>
          <w:szCs w:val="22"/>
        </w:rPr>
      </w:pPr>
    </w:p>
    <w:p w14:paraId="3D6DF901" w14:textId="77777777" w:rsidR="00263E92" w:rsidRPr="007B26F4" w:rsidRDefault="00263E92" w:rsidP="00263E92">
      <w:pPr>
        <w:numPr>
          <w:ilvl w:val="0"/>
          <w:numId w:val="3"/>
        </w:numPr>
        <w:ind w:left="360"/>
        <w:jc w:val="both"/>
        <w:outlineLvl w:val="0"/>
        <w:rPr>
          <w:rFonts w:ascii="Garamond" w:hAnsi="Garamond"/>
          <w:b/>
          <w:sz w:val="22"/>
          <w:szCs w:val="22"/>
        </w:rPr>
      </w:pPr>
      <w:r w:rsidRPr="007B26F4">
        <w:rPr>
          <w:rFonts w:ascii="Garamond" w:hAnsi="Garamond"/>
          <w:b/>
          <w:sz w:val="22"/>
          <w:szCs w:val="22"/>
        </w:rPr>
        <w:t>KİŞİSEL VERİLER</w:t>
      </w:r>
    </w:p>
    <w:p w14:paraId="3EF67F51" w14:textId="77777777" w:rsidR="00263E92" w:rsidRPr="007B26F4" w:rsidRDefault="00263E92" w:rsidP="00263E92">
      <w:pPr>
        <w:jc w:val="both"/>
        <w:rPr>
          <w:rFonts w:ascii="Garamond" w:hAnsi="Garamond"/>
          <w:sz w:val="22"/>
          <w:szCs w:val="22"/>
        </w:rPr>
      </w:pPr>
    </w:p>
    <w:p w14:paraId="117F2C1B" w14:textId="77777777" w:rsidR="00263E92" w:rsidRPr="007B26F4" w:rsidRDefault="00263E92" w:rsidP="00263E92">
      <w:pPr>
        <w:ind w:left="540" w:hanging="540"/>
        <w:jc w:val="both"/>
        <w:rPr>
          <w:rFonts w:ascii="Garamond" w:hAnsi="Garamond"/>
          <w:sz w:val="22"/>
          <w:szCs w:val="22"/>
        </w:rPr>
      </w:pPr>
      <w:r w:rsidRPr="007B26F4">
        <w:rPr>
          <w:rFonts w:ascii="Garamond" w:hAnsi="Garamond"/>
          <w:b/>
          <w:sz w:val="22"/>
          <w:szCs w:val="22"/>
        </w:rPr>
        <w:t>1</w:t>
      </w:r>
      <w:r>
        <w:rPr>
          <w:rFonts w:ascii="Garamond" w:hAnsi="Garamond"/>
          <w:b/>
          <w:sz w:val="22"/>
          <w:szCs w:val="22"/>
        </w:rPr>
        <w:t>2</w:t>
      </w:r>
      <w:r w:rsidRPr="007B26F4">
        <w:rPr>
          <w:rFonts w:ascii="Garamond" w:hAnsi="Garamond"/>
          <w:b/>
          <w:sz w:val="22"/>
          <w:szCs w:val="22"/>
        </w:rPr>
        <w:t>.2.</w:t>
      </w:r>
      <w:r w:rsidRPr="007B26F4">
        <w:rPr>
          <w:rFonts w:ascii="Garamond" w:hAnsi="Garamond"/>
          <w:b/>
          <w:sz w:val="22"/>
          <w:szCs w:val="22"/>
        </w:rPr>
        <w:tab/>
      </w:r>
      <w:r w:rsidRPr="007B26F4">
        <w:rPr>
          <w:rFonts w:ascii="Garamond" w:hAnsi="Garamond"/>
          <w:sz w:val="22"/>
          <w:szCs w:val="22"/>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56CBCDF1" w14:textId="77777777" w:rsidR="00263E92" w:rsidRPr="007B26F4" w:rsidRDefault="00263E92" w:rsidP="00263E92">
      <w:pPr>
        <w:jc w:val="both"/>
        <w:rPr>
          <w:rFonts w:ascii="Garamond" w:hAnsi="Garamond"/>
          <w:sz w:val="22"/>
          <w:szCs w:val="22"/>
        </w:rPr>
      </w:pPr>
    </w:p>
    <w:p w14:paraId="63A870FD" w14:textId="77777777" w:rsidR="00263E92" w:rsidRPr="007B26F4" w:rsidRDefault="00263E92" w:rsidP="00263E92">
      <w:pPr>
        <w:ind w:left="540" w:hanging="540"/>
        <w:jc w:val="both"/>
        <w:rPr>
          <w:rFonts w:ascii="Garamond" w:hAnsi="Garamond"/>
          <w:sz w:val="22"/>
          <w:szCs w:val="22"/>
        </w:rPr>
      </w:pPr>
      <w:r w:rsidRPr="007B26F4">
        <w:rPr>
          <w:rFonts w:ascii="Garamond" w:hAnsi="Garamond"/>
          <w:b/>
          <w:sz w:val="22"/>
          <w:szCs w:val="22"/>
        </w:rPr>
        <w:t>1</w:t>
      </w:r>
      <w:r>
        <w:rPr>
          <w:rFonts w:ascii="Garamond" w:hAnsi="Garamond"/>
          <w:b/>
          <w:sz w:val="22"/>
          <w:szCs w:val="22"/>
        </w:rPr>
        <w:t>2</w:t>
      </w:r>
      <w:r w:rsidRPr="007B26F4">
        <w:rPr>
          <w:rFonts w:ascii="Garamond" w:hAnsi="Garamond"/>
          <w:b/>
          <w:sz w:val="22"/>
          <w:szCs w:val="22"/>
        </w:rPr>
        <w:t>.3.</w:t>
      </w:r>
      <w:r w:rsidRPr="007B26F4">
        <w:rPr>
          <w:rFonts w:ascii="Garamond" w:hAnsi="Garamond"/>
          <w:sz w:val="22"/>
          <w:szCs w:val="22"/>
        </w:rPr>
        <w:t xml:space="preserve"> </w:t>
      </w:r>
      <w:r w:rsidRPr="007B26F4">
        <w:rPr>
          <w:rFonts w:ascii="Garamond" w:hAnsi="Garamond"/>
          <w:sz w:val="22"/>
          <w:szCs w:val="22"/>
        </w:rPr>
        <w:tab/>
        <w:t xml:space="preserve">FİRMA, işbu sözleşmede yer alan düzenlemelere ya da Kişisel Veriler </w:t>
      </w:r>
      <w:proofErr w:type="spellStart"/>
      <w:r w:rsidRPr="007B26F4">
        <w:rPr>
          <w:rFonts w:ascii="Garamond" w:hAnsi="Garamond"/>
          <w:sz w:val="22"/>
          <w:szCs w:val="22"/>
        </w:rPr>
        <w:t>Mevzuatı’na</w:t>
      </w:r>
      <w:proofErr w:type="spellEnd"/>
      <w:r w:rsidRPr="007B26F4">
        <w:rPr>
          <w:rFonts w:ascii="Garamond" w:hAnsi="Garamond"/>
          <w:sz w:val="22"/>
          <w:szCs w:val="22"/>
        </w:rPr>
        <w:t xml:space="preserve"> aykırı davranması halinde idari para cezaları da dâhil olmak üzere BİLGİ’nin uğradığı her türlü zararı BİLGİ’nin ilk yazılı talebi üzerine nakden ve defaten tazmin edecektir.</w:t>
      </w:r>
    </w:p>
    <w:p w14:paraId="50037CF7" w14:textId="77777777" w:rsidR="00263E92" w:rsidRPr="007B26F4" w:rsidRDefault="00263E92" w:rsidP="00263E92">
      <w:pPr>
        <w:jc w:val="both"/>
        <w:rPr>
          <w:rFonts w:ascii="Garamond" w:hAnsi="Garamond"/>
          <w:sz w:val="22"/>
          <w:szCs w:val="22"/>
        </w:rPr>
      </w:pPr>
    </w:p>
    <w:p w14:paraId="30DDEE84" w14:textId="77777777" w:rsidR="00263E92" w:rsidRPr="007B26F4" w:rsidRDefault="00263E92" w:rsidP="00263E92">
      <w:pPr>
        <w:numPr>
          <w:ilvl w:val="0"/>
          <w:numId w:val="3"/>
        </w:numPr>
        <w:ind w:left="360"/>
        <w:jc w:val="both"/>
        <w:outlineLvl w:val="0"/>
        <w:rPr>
          <w:rFonts w:ascii="Garamond" w:hAnsi="Garamond"/>
          <w:b/>
          <w:sz w:val="22"/>
          <w:szCs w:val="22"/>
        </w:rPr>
      </w:pPr>
      <w:r w:rsidRPr="007B26F4">
        <w:rPr>
          <w:rFonts w:ascii="Garamond" w:hAnsi="Garamond"/>
          <w:b/>
          <w:sz w:val="22"/>
          <w:szCs w:val="22"/>
        </w:rPr>
        <w:t>BİLGİ GÜVENLİĞİ VE VERİ KORUMA</w:t>
      </w:r>
    </w:p>
    <w:p w14:paraId="4D140F2D" w14:textId="77777777" w:rsidR="00263E92" w:rsidRPr="007B26F4" w:rsidRDefault="00263E92" w:rsidP="00263E92">
      <w:pPr>
        <w:ind w:left="360"/>
        <w:jc w:val="both"/>
        <w:outlineLvl w:val="0"/>
        <w:rPr>
          <w:rFonts w:ascii="Garamond" w:hAnsi="Garamond"/>
          <w:b/>
          <w:sz w:val="22"/>
          <w:szCs w:val="22"/>
        </w:rPr>
      </w:pPr>
    </w:p>
    <w:p w14:paraId="1597074B" w14:textId="77777777" w:rsidR="00263E92" w:rsidRPr="007B26F4" w:rsidRDefault="00263E92" w:rsidP="00263E92">
      <w:pPr>
        <w:ind w:left="540" w:hanging="540"/>
        <w:jc w:val="both"/>
        <w:outlineLvl w:val="0"/>
        <w:rPr>
          <w:rFonts w:ascii="Garamond" w:hAnsi="Garamond"/>
          <w:sz w:val="22"/>
          <w:szCs w:val="22"/>
        </w:rPr>
      </w:pPr>
      <w:proofErr w:type="gramStart"/>
      <w:r w:rsidRPr="007B26F4">
        <w:rPr>
          <w:rFonts w:ascii="Garamond" w:hAnsi="Garamond"/>
          <w:b/>
          <w:sz w:val="22"/>
          <w:szCs w:val="22"/>
        </w:rPr>
        <w:t>1</w:t>
      </w:r>
      <w:r>
        <w:rPr>
          <w:rFonts w:ascii="Garamond" w:hAnsi="Garamond"/>
          <w:b/>
          <w:sz w:val="22"/>
          <w:szCs w:val="22"/>
        </w:rPr>
        <w:t>3</w:t>
      </w:r>
      <w:r w:rsidRPr="007B26F4">
        <w:rPr>
          <w:rFonts w:ascii="Garamond" w:hAnsi="Garamond"/>
          <w:b/>
          <w:sz w:val="22"/>
          <w:szCs w:val="22"/>
        </w:rPr>
        <w:t xml:space="preserve">.1.  </w:t>
      </w:r>
      <w:r w:rsidRPr="007B26F4">
        <w:rPr>
          <w:rFonts w:ascii="Garamond" w:hAnsi="Garamond"/>
          <w:sz w:val="22"/>
          <w:szCs w:val="22"/>
        </w:rPr>
        <w:t>FİRMA</w:t>
      </w:r>
      <w:proofErr w:type="gramEnd"/>
      <w:r w:rsidRPr="007B26F4">
        <w:rPr>
          <w:rFonts w:ascii="Garamond" w:hAnsi="Garamond"/>
          <w:sz w:val="22"/>
          <w:szCs w:val="22"/>
        </w:rPr>
        <w:t xml:space="preserve">, işbu sözleşme kapsamında taahhüt edilen hizmeti yerine getirmesi amacıyla işbu sözleşmenin 10. ve 11. Maddesinde belirtilenler dahil olmak üzere kendisi ile paylaşılan BİLGİ’nin bunlarla sınırlı olmamak kaydıyla verilerin ve öğrencilerine, çalışanlarına ait her türlü bilginin BİLGİ’nin mülkiyetinde olduğunu, işbu bilgi veriler üzerinden FİRMA’nın hiçbir pay sahipliği veya hakkı olmadığını bilmekte ve kabul etmektedir. </w:t>
      </w:r>
    </w:p>
    <w:p w14:paraId="5DFF88D5" w14:textId="77777777" w:rsidR="00263E92" w:rsidRPr="007B26F4" w:rsidRDefault="00263E92" w:rsidP="00263E92">
      <w:pPr>
        <w:ind w:left="540" w:hanging="540"/>
        <w:jc w:val="both"/>
        <w:outlineLvl w:val="0"/>
        <w:rPr>
          <w:rFonts w:ascii="Garamond" w:hAnsi="Garamond"/>
          <w:sz w:val="22"/>
          <w:szCs w:val="22"/>
        </w:rPr>
      </w:pPr>
    </w:p>
    <w:p w14:paraId="2F314340" w14:textId="77777777" w:rsidR="00263E92" w:rsidRPr="007B26F4" w:rsidRDefault="00263E92" w:rsidP="00263E92">
      <w:pPr>
        <w:ind w:left="540" w:hanging="540"/>
        <w:jc w:val="both"/>
        <w:outlineLvl w:val="0"/>
        <w:rPr>
          <w:rFonts w:ascii="Garamond" w:hAnsi="Garamond"/>
          <w:sz w:val="22"/>
          <w:szCs w:val="22"/>
        </w:rPr>
      </w:pPr>
      <w:r w:rsidRPr="007B26F4">
        <w:rPr>
          <w:rFonts w:ascii="Garamond" w:hAnsi="Garamond"/>
          <w:b/>
          <w:sz w:val="22"/>
          <w:szCs w:val="22"/>
        </w:rPr>
        <w:t>1</w:t>
      </w:r>
      <w:r>
        <w:rPr>
          <w:rFonts w:ascii="Garamond" w:hAnsi="Garamond"/>
          <w:b/>
          <w:sz w:val="22"/>
          <w:szCs w:val="22"/>
        </w:rPr>
        <w:t>3</w:t>
      </w:r>
      <w:r w:rsidRPr="007B26F4">
        <w:rPr>
          <w:rFonts w:ascii="Garamond" w:hAnsi="Garamond"/>
          <w:b/>
          <w:sz w:val="22"/>
          <w:szCs w:val="22"/>
        </w:rPr>
        <w:t>.</w:t>
      </w:r>
      <w:r w:rsidRPr="00B75F23">
        <w:rPr>
          <w:rFonts w:ascii="Garamond" w:hAnsi="Garamond"/>
          <w:b/>
          <w:sz w:val="22"/>
          <w:szCs w:val="22"/>
        </w:rPr>
        <w:t>2.</w:t>
      </w:r>
      <w:r w:rsidRPr="007B26F4">
        <w:rPr>
          <w:rFonts w:ascii="Garamond" w:hAnsi="Garamond"/>
          <w:sz w:val="22"/>
          <w:szCs w:val="22"/>
        </w:rPr>
        <w:tab/>
        <w:t xml:space="preserve">FİRMA, işbu sözleşme kapsamında erişim sağlayabildiği tüm veri ve bilgileri yalnızca işin yapılması için gerekli olan sigortalı çalışanları ile paylaşabilecek olup bu verilerin korunması için gerekli önlemleri alacak ve ilgili taahhütleri kendisi alacaktır. </w:t>
      </w:r>
    </w:p>
    <w:p w14:paraId="0FEDA8FF" w14:textId="77777777" w:rsidR="00263E92" w:rsidRPr="007B26F4" w:rsidRDefault="00263E92" w:rsidP="00263E92">
      <w:pPr>
        <w:ind w:left="540" w:hanging="540"/>
        <w:jc w:val="both"/>
        <w:outlineLvl w:val="0"/>
        <w:rPr>
          <w:rFonts w:ascii="Garamond" w:hAnsi="Garamond"/>
          <w:sz w:val="22"/>
          <w:szCs w:val="22"/>
        </w:rPr>
      </w:pPr>
    </w:p>
    <w:p w14:paraId="2B7901B3" w14:textId="77777777" w:rsidR="00263E92" w:rsidRPr="007B26F4" w:rsidRDefault="00263E92" w:rsidP="00263E92">
      <w:pPr>
        <w:ind w:left="540" w:hanging="540"/>
        <w:jc w:val="both"/>
        <w:outlineLvl w:val="0"/>
        <w:rPr>
          <w:rFonts w:ascii="Garamond" w:hAnsi="Garamond"/>
          <w:sz w:val="22"/>
          <w:szCs w:val="22"/>
        </w:rPr>
      </w:pPr>
      <w:r w:rsidRPr="007B26F4">
        <w:rPr>
          <w:rFonts w:ascii="Garamond" w:hAnsi="Garamond"/>
          <w:b/>
          <w:sz w:val="22"/>
          <w:szCs w:val="22"/>
        </w:rPr>
        <w:t>1</w:t>
      </w:r>
      <w:r>
        <w:rPr>
          <w:rFonts w:ascii="Garamond" w:hAnsi="Garamond"/>
          <w:b/>
          <w:sz w:val="22"/>
          <w:szCs w:val="22"/>
        </w:rPr>
        <w:t>3</w:t>
      </w:r>
      <w:r w:rsidRPr="007B26F4">
        <w:rPr>
          <w:rFonts w:ascii="Garamond" w:hAnsi="Garamond"/>
          <w:b/>
          <w:sz w:val="22"/>
          <w:szCs w:val="22"/>
        </w:rPr>
        <w:t>.3.</w:t>
      </w:r>
      <w:r w:rsidRPr="007B26F4">
        <w:rPr>
          <w:rFonts w:ascii="Garamond" w:hAnsi="Garamond"/>
          <w:sz w:val="22"/>
          <w:szCs w:val="22"/>
        </w:rPr>
        <w:tab/>
        <w:t xml:space="preserve">FİRMA, masrafları kendisine ait olmak üzere BİLGİ’ye ait veri-bilgilerin ve FİRMA’nın erişim sağladığı sistemlerin güvenliği için sağlanan malzemelerin duyarlılığına ve endüstri uygulamalarına uygun ve ticari açıdan makul önlemleri alacaktır. FİRMA tarafından alınacak bu önlemler, FİRMA’ya ait verilerin korunması için alınan önlemlerden az olamaz. FİRMA, BİLGİ tarafından talep edilen veya ilgili mevzuat uyarınca korumakla yükümlü olduğu tüm özel veri işletim ve saklama gerekliliklerine uymak zorunda olduğunu bilmekte ve kabul etmektedir. FİRMA, BİLGİ’nin talebi halinde ilgili verileri koruma biçimini yazılı halde BİLGİ’ye sunacaktır. </w:t>
      </w:r>
    </w:p>
    <w:p w14:paraId="5C42F94E" w14:textId="77777777" w:rsidR="00263E92" w:rsidRPr="007B26F4" w:rsidRDefault="00263E92" w:rsidP="00263E92">
      <w:pPr>
        <w:ind w:left="540" w:hanging="540"/>
        <w:jc w:val="both"/>
        <w:outlineLvl w:val="0"/>
        <w:rPr>
          <w:rFonts w:ascii="Garamond" w:hAnsi="Garamond"/>
          <w:sz w:val="22"/>
          <w:szCs w:val="22"/>
        </w:rPr>
      </w:pPr>
    </w:p>
    <w:p w14:paraId="106317E8" w14:textId="77777777" w:rsidR="00263E92" w:rsidRPr="007B26F4" w:rsidRDefault="00263E92" w:rsidP="00263E92">
      <w:pPr>
        <w:ind w:left="540" w:hanging="540"/>
        <w:jc w:val="both"/>
        <w:outlineLvl w:val="0"/>
        <w:rPr>
          <w:rFonts w:ascii="Garamond" w:hAnsi="Garamond"/>
          <w:sz w:val="22"/>
          <w:szCs w:val="22"/>
        </w:rPr>
      </w:pPr>
      <w:r w:rsidRPr="007B26F4">
        <w:rPr>
          <w:rFonts w:ascii="Garamond" w:hAnsi="Garamond"/>
          <w:b/>
          <w:sz w:val="22"/>
          <w:szCs w:val="22"/>
        </w:rPr>
        <w:t>1</w:t>
      </w:r>
      <w:r>
        <w:rPr>
          <w:rFonts w:ascii="Garamond" w:hAnsi="Garamond"/>
          <w:b/>
          <w:sz w:val="22"/>
          <w:szCs w:val="22"/>
        </w:rPr>
        <w:t>3</w:t>
      </w:r>
      <w:r w:rsidRPr="007B26F4">
        <w:rPr>
          <w:rFonts w:ascii="Garamond" w:hAnsi="Garamond"/>
          <w:b/>
          <w:sz w:val="22"/>
          <w:szCs w:val="22"/>
        </w:rPr>
        <w:t>.</w:t>
      </w:r>
      <w:r w:rsidRPr="007B26F4">
        <w:rPr>
          <w:rFonts w:ascii="Garamond" w:hAnsi="Garamond"/>
          <w:sz w:val="22"/>
          <w:szCs w:val="22"/>
        </w:rPr>
        <w:t>4.</w:t>
      </w:r>
      <w:r w:rsidRPr="007B26F4">
        <w:rPr>
          <w:rFonts w:ascii="Garamond" w:hAnsi="Garamond"/>
          <w:sz w:val="22"/>
          <w:szCs w:val="22"/>
        </w:rPr>
        <w:tab/>
        <w:t xml:space="preserve">FİRMA, kendi sistemleri nezdinde (i) BİLGİ’ye ait her türlü veri ve bilgiye yapılmış tüm yetkisiz erişimlerden ya da sistemlerin BİLGİ’nin veri ve bilgilerinin veya FİRMA’nın sistemlerinin kötü niyetli kullanıma sebebiyet verebilecek zafiyetlerden veya (ii) veri güvenliği mevzuatına ilişkin olmuş/olabilecek tüm ihlalleri ivedilikle ve yazılı olarak BİLGİ’ye bildirmelidir. </w:t>
      </w:r>
    </w:p>
    <w:p w14:paraId="4498C858" w14:textId="77777777" w:rsidR="00263E92" w:rsidRPr="007B26F4" w:rsidRDefault="00263E92" w:rsidP="00263E92">
      <w:pPr>
        <w:ind w:left="540" w:hanging="540"/>
        <w:jc w:val="both"/>
        <w:outlineLvl w:val="0"/>
        <w:rPr>
          <w:rFonts w:ascii="Garamond" w:hAnsi="Garamond"/>
          <w:sz w:val="22"/>
          <w:szCs w:val="22"/>
        </w:rPr>
      </w:pPr>
    </w:p>
    <w:p w14:paraId="344AA020" w14:textId="77777777" w:rsidR="00263E92" w:rsidRPr="007B26F4" w:rsidRDefault="00263E92" w:rsidP="00263E92">
      <w:pPr>
        <w:ind w:left="540" w:hanging="540"/>
        <w:jc w:val="both"/>
        <w:outlineLvl w:val="0"/>
        <w:rPr>
          <w:rFonts w:ascii="Garamond" w:hAnsi="Garamond"/>
          <w:sz w:val="22"/>
          <w:szCs w:val="22"/>
        </w:rPr>
      </w:pPr>
      <w:r w:rsidRPr="007B26F4">
        <w:rPr>
          <w:rFonts w:ascii="Garamond" w:hAnsi="Garamond"/>
          <w:b/>
          <w:sz w:val="22"/>
          <w:szCs w:val="22"/>
        </w:rPr>
        <w:lastRenderedPageBreak/>
        <w:t>1</w:t>
      </w:r>
      <w:r>
        <w:rPr>
          <w:rFonts w:ascii="Garamond" w:hAnsi="Garamond"/>
          <w:b/>
          <w:sz w:val="22"/>
          <w:szCs w:val="22"/>
        </w:rPr>
        <w:t>3</w:t>
      </w:r>
      <w:r w:rsidRPr="007B26F4">
        <w:rPr>
          <w:rFonts w:ascii="Garamond" w:hAnsi="Garamond"/>
          <w:b/>
          <w:sz w:val="22"/>
          <w:szCs w:val="22"/>
        </w:rPr>
        <w:t>.5.</w:t>
      </w:r>
      <w:r w:rsidRPr="007B26F4">
        <w:rPr>
          <w:rFonts w:ascii="Garamond" w:hAnsi="Garamond"/>
          <w:sz w:val="22"/>
          <w:szCs w:val="22"/>
        </w:rPr>
        <w:tab/>
        <w:t xml:space="preserve">FİRMA, işbu sözleşmenin 10., 11. ve 12. maddeleri uyarınca yükümlülüklerini yerine getirmemesi sebebi ile BİLGİ nezdinde bir zarar doğması halinde idari para cezaları da dahil olmak üzere bundan sorumludur ve işbu zararı BİLGİ’nin ilk yazılı talebi üzerine nakden ve defaten tazmin edecektir. </w:t>
      </w:r>
    </w:p>
    <w:p w14:paraId="2DEDC265" w14:textId="77777777" w:rsidR="00263E92" w:rsidRPr="007B26F4" w:rsidRDefault="00263E92" w:rsidP="00263E92">
      <w:pPr>
        <w:jc w:val="both"/>
        <w:rPr>
          <w:rFonts w:ascii="Garamond" w:hAnsi="Garamond"/>
          <w:sz w:val="22"/>
          <w:szCs w:val="22"/>
        </w:rPr>
      </w:pPr>
    </w:p>
    <w:p w14:paraId="15475D35" w14:textId="77777777" w:rsidR="00263E92" w:rsidRPr="007B26F4" w:rsidRDefault="00263E92" w:rsidP="00263E92">
      <w:pPr>
        <w:numPr>
          <w:ilvl w:val="0"/>
          <w:numId w:val="3"/>
        </w:numPr>
        <w:ind w:left="360"/>
        <w:jc w:val="both"/>
        <w:outlineLvl w:val="0"/>
        <w:rPr>
          <w:rFonts w:ascii="Garamond" w:hAnsi="Garamond"/>
          <w:b/>
          <w:sz w:val="22"/>
          <w:szCs w:val="22"/>
        </w:rPr>
      </w:pPr>
      <w:r w:rsidRPr="007B26F4">
        <w:rPr>
          <w:rFonts w:ascii="Garamond" w:hAnsi="Garamond"/>
          <w:b/>
          <w:sz w:val="22"/>
          <w:szCs w:val="22"/>
        </w:rPr>
        <w:t>UYUŞMAZLIK HALİNDE YETKİLİ YARGI MERCİİ</w:t>
      </w:r>
    </w:p>
    <w:p w14:paraId="6DCF7CCA" w14:textId="77777777" w:rsidR="00263E92" w:rsidRPr="007B26F4" w:rsidRDefault="00263E92" w:rsidP="00263E92">
      <w:pPr>
        <w:jc w:val="both"/>
        <w:outlineLvl w:val="0"/>
        <w:rPr>
          <w:rFonts w:ascii="Garamond" w:hAnsi="Garamond"/>
          <w:sz w:val="22"/>
          <w:szCs w:val="22"/>
          <w:u w:val="single"/>
        </w:rPr>
      </w:pPr>
    </w:p>
    <w:p w14:paraId="4BF3369C" w14:textId="77777777" w:rsidR="00263E92" w:rsidRPr="007B26F4" w:rsidRDefault="00263E92" w:rsidP="00263E92">
      <w:pPr>
        <w:jc w:val="both"/>
        <w:rPr>
          <w:rFonts w:ascii="Garamond" w:hAnsi="Garamond"/>
          <w:sz w:val="22"/>
          <w:szCs w:val="22"/>
        </w:rPr>
      </w:pPr>
      <w:r w:rsidRPr="007B26F4">
        <w:rPr>
          <w:rFonts w:ascii="Garamond" w:hAnsi="Garamond"/>
          <w:sz w:val="22"/>
          <w:szCs w:val="22"/>
        </w:rPr>
        <w:t>Taraflar arasında uyuşmazlık olması halinde, uyuşmazlıkları gidermek için İstanbul Merkez (Çağlayan) Mahkemeleri ve İcra daireleri yetkili kılınmıştır.</w:t>
      </w:r>
    </w:p>
    <w:p w14:paraId="4C82E7CC" w14:textId="77777777" w:rsidR="00263E92" w:rsidRPr="007B26F4" w:rsidRDefault="00263E92" w:rsidP="00263E92">
      <w:pPr>
        <w:jc w:val="both"/>
        <w:rPr>
          <w:rFonts w:ascii="Garamond" w:hAnsi="Garamond"/>
          <w:sz w:val="22"/>
          <w:szCs w:val="22"/>
        </w:rPr>
      </w:pPr>
    </w:p>
    <w:p w14:paraId="550350E1" w14:textId="77777777" w:rsidR="00263E92" w:rsidRPr="007B26F4" w:rsidRDefault="00263E92" w:rsidP="00263E92">
      <w:pPr>
        <w:numPr>
          <w:ilvl w:val="0"/>
          <w:numId w:val="3"/>
        </w:numPr>
        <w:ind w:left="360"/>
        <w:jc w:val="both"/>
        <w:outlineLvl w:val="0"/>
        <w:rPr>
          <w:rFonts w:ascii="Garamond" w:hAnsi="Garamond"/>
          <w:b/>
          <w:sz w:val="22"/>
          <w:szCs w:val="22"/>
        </w:rPr>
      </w:pPr>
      <w:r w:rsidRPr="007B26F4">
        <w:rPr>
          <w:rFonts w:ascii="Garamond" w:hAnsi="Garamond"/>
          <w:b/>
          <w:sz w:val="22"/>
          <w:szCs w:val="22"/>
        </w:rPr>
        <w:t>DAMGA VERGİSİ</w:t>
      </w:r>
    </w:p>
    <w:p w14:paraId="7B42A46C" w14:textId="77777777" w:rsidR="00263E92" w:rsidRPr="007B26F4" w:rsidRDefault="00263E92" w:rsidP="00263E92">
      <w:pPr>
        <w:jc w:val="both"/>
        <w:outlineLvl w:val="0"/>
        <w:rPr>
          <w:rFonts w:ascii="Garamond" w:hAnsi="Garamond"/>
          <w:b/>
          <w:sz w:val="22"/>
          <w:szCs w:val="22"/>
        </w:rPr>
      </w:pPr>
    </w:p>
    <w:p w14:paraId="46AAB786" w14:textId="77777777" w:rsidR="00263E92" w:rsidRPr="007B26F4" w:rsidRDefault="00263E92" w:rsidP="00263E92">
      <w:pPr>
        <w:jc w:val="both"/>
        <w:rPr>
          <w:rFonts w:ascii="Garamond" w:hAnsi="Garamond"/>
          <w:sz w:val="22"/>
          <w:szCs w:val="22"/>
        </w:rPr>
      </w:pPr>
      <w:r w:rsidRPr="007B26F4">
        <w:rPr>
          <w:rFonts w:ascii="Garamond" w:hAnsi="Garamond"/>
          <w:sz w:val="22"/>
          <w:szCs w:val="22"/>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14:paraId="1E4F65ED" w14:textId="77777777" w:rsidR="00263E92" w:rsidRPr="007B26F4" w:rsidRDefault="00263E92" w:rsidP="00263E92">
      <w:pPr>
        <w:jc w:val="both"/>
        <w:rPr>
          <w:rFonts w:ascii="Garamond" w:hAnsi="Garamond"/>
          <w:sz w:val="22"/>
          <w:szCs w:val="22"/>
        </w:rPr>
      </w:pPr>
    </w:p>
    <w:p w14:paraId="6705EB32" w14:textId="77777777" w:rsidR="00263E92" w:rsidRPr="007B26F4" w:rsidRDefault="00263E92" w:rsidP="00263E92">
      <w:pPr>
        <w:numPr>
          <w:ilvl w:val="0"/>
          <w:numId w:val="3"/>
        </w:numPr>
        <w:ind w:left="360"/>
        <w:jc w:val="both"/>
        <w:rPr>
          <w:rFonts w:ascii="Garamond" w:hAnsi="Garamond"/>
          <w:b/>
          <w:sz w:val="22"/>
          <w:szCs w:val="22"/>
        </w:rPr>
      </w:pPr>
      <w:r w:rsidRPr="007B26F4">
        <w:rPr>
          <w:rFonts w:ascii="Garamond" w:hAnsi="Garamond"/>
          <w:b/>
          <w:sz w:val="22"/>
          <w:szCs w:val="22"/>
        </w:rPr>
        <w:t>EKLER</w:t>
      </w:r>
    </w:p>
    <w:p w14:paraId="691CBC8C" w14:textId="77777777" w:rsidR="00263E92" w:rsidRPr="007B26F4" w:rsidRDefault="00263E92" w:rsidP="00263E92">
      <w:pPr>
        <w:jc w:val="both"/>
        <w:rPr>
          <w:rFonts w:ascii="Garamond" w:hAnsi="Garamond"/>
          <w:sz w:val="22"/>
          <w:szCs w:val="22"/>
        </w:rPr>
      </w:pPr>
    </w:p>
    <w:p w14:paraId="0E7A2978" w14:textId="77777777" w:rsidR="00263E92" w:rsidRPr="007B26F4" w:rsidRDefault="00263E92" w:rsidP="00263E92">
      <w:pPr>
        <w:jc w:val="both"/>
        <w:rPr>
          <w:rFonts w:ascii="Garamond" w:hAnsi="Garamond"/>
          <w:sz w:val="22"/>
          <w:szCs w:val="22"/>
        </w:rPr>
      </w:pPr>
      <w:r w:rsidRPr="007B26F4">
        <w:rPr>
          <w:rFonts w:ascii="Garamond" w:hAnsi="Garamond"/>
          <w:sz w:val="22"/>
          <w:szCs w:val="22"/>
        </w:rPr>
        <w:t>Aşağıda belirtilen ekler, işbu Sözleşmenin ayrılmaz bir parçası olarak değerlendirilir ve bu doğrultuda yorumlanır:</w:t>
      </w:r>
    </w:p>
    <w:p w14:paraId="7F959591" w14:textId="77777777" w:rsidR="00263E92" w:rsidRPr="007B26F4" w:rsidRDefault="00263E92" w:rsidP="00263E92">
      <w:pPr>
        <w:jc w:val="both"/>
        <w:rPr>
          <w:rFonts w:ascii="Garamond" w:hAnsi="Garamond"/>
          <w:sz w:val="22"/>
          <w:szCs w:val="22"/>
        </w:rPr>
      </w:pPr>
    </w:p>
    <w:p w14:paraId="2897C5A0" w14:textId="77777777" w:rsidR="00263E92" w:rsidRPr="007B26F4" w:rsidRDefault="00263E92" w:rsidP="00263E92">
      <w:pPr>
        <w:numPr>
          <w:ilvl w:val="0"/>
          <w:numId w:val="4"/>
        </w:numPr>
        <w:jc w:val="both"/>
        <w:rPr>
          <w:rFonts w:ascii="Garamond" w:hAnsi="Garamond"/>
          <w:sz w:val="22"/>
          <w:szCs w:val="22"/>
        </w:rPr>
      </w:pPr>
      <w:r w:rsidRPr="007B26F4">
        <w:rPr>
          <w:rFonts w:ascii="Garamond" w:hAnsi="Garamond"/>
          <w:sz w:val="22"/>
          <w:szCs w:val="22"/>
        </w:rPr>
        <w:t>Hizmet Teklifi (EK-1)</w:t>
      </w:r>
    </w:p>
    <w:p w14:paraId="61855EF8" w14:textId="77777777" w:rsidR="00263E92" w:rsidRPr="007B26F4" w:rsidRDefault="00263E92" w:rsidP="00263E92">
      <w:pPr>
        <w:numPr>
          <w:ilvl w:val="0"/>
          <w:numId w:val="4"/>
        </w:numPr>
        <w:jc w:val="both"/>
        <w:rPr>
          <w:rFonts w:ascii="Garamond" w:hAnsi="Garamond"/>
          <w:sz w:val="22"/>
          <w:szCs w:val="22"/>
        </w:rPr>
      </w:pPr>
      <w:r w:rsidRPr="007B26F4">
        <w:rPr>
          <w:rFonts w:ascii="Garamond" w:hAnsi="Garamond"/>
          <w:sz w:val="22"/>
          <w:szCs w:val="22"/>
        </w:rPr>
        <w:t>İstanbul Bilgi Üniversitesi Tedarikçilere Yönelik Davranış ve Etik Kodu (EK-2)</w:t>
      </w:r>
    </w:p>
    <w:p w14:paraId="549933BF" w14:textId="77777777" w:rsidR="00263E92" w:rsidRPr="007B26F4" w:rsidRDefault="00263E92" w:rsidP="00263E92">
      <w:pPr>
        <w:numPr>
          <w:ilvl w:val="0"/>
          <w:numId w:val="4"/>
        </w:numPr>
        <w:jc w:val="both"/>
        <w:rPr>
          <w:rFonts w:ascii="Garamond" w:hAnsi="Garamond"/>
          <w:sz w:val="22"/>
          <w:szCs w:val="22"/>
        </w:rPr>
      </w:pPr>
      <w:r w:rsidRPr="007B26F4">
        <w:rPr>
          <w:rFonts w:ascii="Garamond" w:hAnsi="Garamond"/>
          <w:sz w:val="22"/>
          <w:szCs w:val="22"/>
        </w:rPr>
        <w:t>İstanbul Bilgi Üniversitesi Bilgi Güvenliği Politikası (EK-3)</w:t>
      </w:r>
    </w:p>
    <w:p w14:paraId="1463168F" w14:textId="77777777" w:rsidR="00263E92" w:rsidRPr="007B26F4" w:rsidRDefault="00263E92" w:rsidP="00263E92">
      <w:pPr>
        <w:numPr>
          <w:ilvl w:val="0"/>
          <w:numId w:val="4"/>
        </w:numPr>
        <w:jc w:val="both"/>
        <w:rPr>
          <w:rFonts w:ascii="Garamond" w:hAnsi="Garamond"/>
          <w:sz w:val="22"/>
          <w:szCs w:val="22"/>
        </w:rPr>
      </w:pPr>
      <w:r w:rsidRPr="007B26F4">
        <w:rPr>
          <w:rFonts w:ascii="Garamond" w:hAnsi="Garamond"/>
          <w:sz w:val="22"/>
          <w:szCs w:val="22"/>
        </w:rPr>
        <w:t>İstanbul Bilgi Üniversitesi Yolsuzlukla Mücadele İlkeleri’nde (EK-4)</w:t>
      </w:r>
    </w:p>
    <w:p w14:paraId="38651C34" w14:textId="77777777" w:rsidR="00263E92" w:rsidRPr="007B26F4" w:rsidRDefault="00263E92" w:rsidP="00263E92">
      <w:pPr>
        <w:numPr>
          <w:ilvl w:val="0"/>
          <w:numId w:val="4"/>
        </w:numPr>
        <w:jc w:val="both"/>
        <w:rPr>
          <w:rFonts w:ascii="Garamond" w:hAnsi="Garamond"/>
          <w:sz w:val="22"/>
          <w:szCs w:val="22"/>
        </w:rPr>
      </w:pPr>
      <w:r w:rsidRPr="007B26F4">
        <w:rPr>
          <w:rFonts w:ascii="Garamond" w:hAnsi="Garamond"/>
          <w:sz w:val="22"/>
          <w:szCs w:val="22"/>
        </w:rPr>
        <w:t>İstanbul Bilgi Üniversitesi Hediyeler, Yemekler, Eğlenceler, Sponsorlu Seyahatler ve diğer İş İkramlarına İlişkin İlkeleri (EK-5)</w:t>
      </w:r>
    </w:p>
    <w:p w14:paraId="19F7CFD5" w14:textId="77777777" w:rsidR="00263E92" w:rsidRPr="007B26F4" w:rsidRDefault="00263E92" w:rsidP="00263E92">
      <w:pPr>
        <w:numPr>
          <w:ilvl w:val="0"/>
          <w:numId w:val="4"/>
        </w:numPr>
        <w:jc w:val="both"/>
        <w:rPr>
          <w:rFonts w:ascii="Garamond" w:hAnsi="Garamond"/>
          <w:sz w:val="22"/>
          <w:szCs w:val="22"/>
        </w:rPr>
      </w:pPr>
      <w:r w:rsidRPr="007B26F4">
        <w:rPr>
          <w:rFonts w:ascii="Garamond" w:hAnsi="Garamond"/>
          <w:sz w:val="22"/>
          <w:szCs w:val="22"/>
        </w:rPr>
        <w:t>Tarafların İmza Sirküleri (EK-6)</w:t>
      </w:r>
    </w:p>
    <w:p w14:paraId="52ECE928" w14:textId="77777777" w:rsidR="00263E92" w:rsidRPr="007B26F4" w:rsidRDefault="00263E92" w:rsidP="00263E92">
      <w:pPr>
        <w:jc w:val="both"/>
        <w:rPr>
          <w:rFonts w:ascii="Garamond" w:hAnsi="Garamond"/>
          <w:sz w:val="22"/>
          <w:szCs w:val="22"/>
        </w:rPr>
      </w:pPr>
    </w:p>
    <w:p w14:paraId="65B98802" w14:textId="77777777" w:rsidR="00263E92" w:rsidRPr="007B26F4" w:rsidRDefault="00263E92" w:rsidP="00263E92">
      <w:pPr>
        <w:numPr>
          <w:ilvl w:val="0"/>
          <w:numId w:val="3"/>
        </w:numPr>
        <w:ind w:left="360"/>
        <w:jc w:val="both"/>
        <w:outlineLvl w:val="0"/>
        <w:rPr>
          <w:rFonts w:ascii="Garamond" w:hAnsi="Garamond"/>
          <w:b/>
          <w:sz w:val="22"/>
          <w:szCs w:val="22"/>
        </w:rPr>
      </w:pPr>
      <w:r w:rsidRPr="007B26F4">
        <w:rPr>
          <w:rFonts w:ascii="Garamond" w:hAnsi="Garamond"/>
          <w:b/>
          <w:sz w:val="22"/>
          <w:szCs w:val="22"/>
        </w:rPr>
        <w:t>YÜRÜRLÜK</w:t>
      </w:r>
    </w:p>
    <w:p w14:paraId="19A3A4D2" w14:textId="77777777" w:rsidR="00263E92" w:rsidRPr="007B26F4" w:rsidRDefault="00263E92" w:rsidP="00263E92">
      <w:pPr>
        <w:jc w:val="both"/>
        <w:outlineLvl w:val="0"/>
        <w:rPr>
          <w:rFonts w:ascii="Garamond" w:hAnsi="Garamond"/>
          <w:b/>
          <w:sz w:val="22"/>
          <w:szCs w:val="22"/>
        </w:rPr>
      </w:pPr>
    </w:p>
    <w:p w14:paraId="35F6DBF0" w14:textId="77777777" w:rsidR="00263E92" w:rsidRPr="007B26F4" w:rsidRDefault="00263E92" w:rsidP="00263E92">
      <w:pPr>
        <w:jc w:val="both"/>
        <w:rPr>
          <w:rFonts w:ascii="Garamond" w:hAnsi="Garamond"/>
          <w:sz w:val="22"/>
          <w:szCs w:val="22"/>
        </w:rPr>
      </w:pPr>
      <w:r w:rsidRPr="007B26F4">
        <w:rPr>
          <w:rFonts w:ascii="Garamond" w:hAnsi="Garamond"/>
          <w:sz w:val="22"/>
          <w:szCs w:val="22"/>
        </w:rPr>
        <w:t>İşbu 1</w:t>
      </w:r>
      <w:r>
        <w:rPr>
          <w:rFonts w:ascii="Garamond" w:hAnsi="Garamond"/>
          <w:sz w:val="22"/>
          <w:szCs w:val="22"/>
        </w:rPr>
        <w:t>7</w:t>
      </w:r>
      <w:r w:rsidRPr="007B26F4">
        <w:rPr>
          <w:rFonts w:ascii="Garamond" w:hAnsi="Garamond"/>
          <w:sz w:val="22"/>
          <w:szCs w:val="22"/>
        </w:rPr>
        <w:t xml:space="preserve"> (</w:t>
      </w:r>
      <w:proofErr w:type="spellStart"/>
      <w:r w:rsidRPr="007B26F4">
        <w:rPr>
          <w:rFonts w:ascii="Garamond" w:hAnsi="Garamond"/>
          <w:sz w:val="22"/>
          <w:szCs w:val="22"/>
        </w:rPr>
        <w:t>on</w:t>
      </w:r>
      <w:r>
        <w:rPr>
          <w:rFonts w:ascii="Garamond" w:hAnsi="Garamond"/>
          <w:sz w:val="22"/>
          <w:szCs w:val="22"/>
        </w:rPr>
        <w:t>yedi</w:t>
      </w:r>
      <w:proofErr w:type="spellEnd"/>
      <w:r w:rsidRPr="007B26F4">
        <w:rPr>
          <w:rFonts w:ascii="Garamond" w:hAnsi="Garamond"/>
          <w:sz w:val="22"/>
          <w:szCs w:val="22"/>
        </w:rPr>
        <w:t>) maddeden ibaret Sözleşme 2 (iki) suret olarak düzenlenmiş ve taraflarca tam bir mutabakat içinde kabul edilerek ………</w:t>
      </w:r>
      <w:proofErr w:type="gramStart"/>
      <w:r w:rsidRPr="007B26F4">
        <w:rPr>
          <w:rFonts w:ascii="Garamond" w:hAnsi="Garamond"/>
          <w:sz w:val="22"/>
          <w:szCs w:val="22"/>
        </w:rPr>
        <w:t>…….</w:t>
      </w:r>
      <w:proofErr w:type="gramEnd"/>
      <w:r w:rsidRPr="007B26F4">
        <w:rPr>
          <w:rFonts w:ascii="Garamond" w:hAnsi="Garamond"/>
          <w:sz w:val="22"/>
          <w:szCs w:val="22"/>
        </w:rPr>
        <w:t xml:space="preserve">. </w:t>
      </w:r>
      <w:proofErr w:type="gramStart"/>
      <w:r w:rsidRPr="007B26F4">
        <w:rPr>
          <w:rFonts w:ascii="Garamond" w:hAnsi="Garamond"/>
          <w:sz w:val="22"/>
          <w:szCs w:val="22"/>
        </w:rPr>
        <w:t>tarihinde</w:t>
      </w:r>
      <w:proofErr w:type="gramEnd"/>
      <w:r w:rsidRPr="007B26F4">
        <w:rPr>
          <w:rFonts w:ascii="Garamond" w:hAnsi="Garamond"/>
          <w:sz w:val="22"/>
          <w:szCs w:val="22"/>
        </w:rPr>
        <w:t xml:space="preserve"> imza altına alınmıştır.  </w:t>
      </w:r>
    </w:p>
    <w:p w14:paraId="5A60633F" w14:textId="77777777" w:rsidR="00263E92" w:rsidRPr="007B26F4" w:rsidRDefault="00263E92" w:rsidP="00263E92">
      <w:pPr>
        <w:jc w:val="both"/>
        <w:rPr>
          <w:rFonts w:ascii="Garamond" w:hAnsi="Garamond"/>
          <w:sz w:val="22"/>
          <w:szCs w:val="22"/>
        </w:rPr>
      </w:pPr>
    </w:p>
    <w:p w14:paraId="3ECC58A7" w14:textId="77777777" w:rsidR="00263E92" w:rsidRPr="007B26F4" w:rsidRDefault="00263E92" w:rsidP="00263E92">
      <w:pPr>
        <w:ind w:right="-567"/>
        <w:rPr>
          <w:rFonts w:ascii="Garamond" w:hAnsi="Garamond"/>
          <w:b/>
          <w:sz w:val="22"/>
          <w:szCs w:val="22"/>
        </w:rPr>
      </w:pPr>
    </w:p>
    <w:p w14:paraId="4071E6AB" w14:textId="77777777" w:rsidR="00263E92" w:rsidRDefault="00263E92" w:rsidP="00263E92">
      <w:pPr>
        <w:ind w:left="5910" w:right="-567" w:hanging="5910"/>
        <w:rPr>
          <w:rFonts w:ascii="Garamond" w:hAnsi="Garamond"/>
          <w:b/>
          <w:sz w:val="22"/>
          <w:szCs w:val="22"/>
        </w:rPr>
      </w:pPr>
      <w:r w:rsidRPr="007B26F4">
        <w:rPr>
          <w:rFonts w:ascii="Garamond" w:hAnsi="Garamond"/>
          <w:b/>
          <w:sz w:val="22"/>
          <w:szCs w:val="22"/>
        </w:rPr>
        <w:t xml:space="preserve">İSTANBUL BİLGİ ÜNİVERSİTESİ                      </w:t>
      </w:r>
      <w:r w:rsidRPr="007B26F4">
        <w:rPr>
          <w:rFonts w:ascii="Garamond" w:hAnsi="Garamond"/>
          <w:b/>
          <w:sz w:val="22"/>
          <w:szCs w:val="22"/>
        </w:rPr>
        <w:tab/>
      </w:r>
      <w:r w:rsidRPr="00FE2DEA">
        <w:rPr>
          <w:rFonts w:ascii="Garamond" w:hAnsi="Garamond"/>
          <w:b/>
          <w:sz w:val="22"/>
          <w:szCs w:val="22"/>
        </w:rPr>
        <w:tab/>
      </w:r>
      <w:r>
        <w:rPr>
          <w:rFonts w:ascii="Garamond" w:hAnsi="Garamond"/>
          <w:sz w:val="22"/>
          <w:szCs w:val="22"/>
          <w:highlight w:val="yellow"/>
        </w:rPr>
        <w:t>[</w:t>
      </w:r>
      <w:r>
        <w:rPr>
          <w:rFonts w:ascii="Garamond" w:hAnsi="Garamond"/>
          <w:b/>
          <w:sz w:val="22"/>
          <w:szCs w:val="22"/>
          <w:highlight w:val="yellow"/>
        </w:rPr>
        <w:t>FİRMANIN TAM UNVANI</w:t>
      </w:r>
      <w:r>
        <w:rPr>
          <w:rFonts w:ascii="Garamond" w:hAnsi="Garamond"/>
          <w:sz w:val="22"/>
          <w:szCs w:val="22"/>
          <w:highlight w:val="yellow"/>
        </w:rPr>
        <w:t>]</w:t>
      </w:r>
    </w:p>
    <w:p w14:paraId="6CAB0C74" w14:textId="77777777" w:rsidR="00263E92" w:rsidRPr="00FE2DEA" w:rsidRDefault="00263E92" w:rsidP="00263E92">
      <w:pPr>
        <w:ind w:left="5910" w:right="-567" w:hanging="5910"/>
        <w:rPr>
          <w:rFonts w:ascii="Garamond" w:hAnsi="Garamond"/>
          <w:b/>
          <w:sz w:val="22"/>
          <w:szCs w:val="22"/>
        </w:rPr>
      </w:pPr>
    </w:p>
    <w:p w14:paraId="7909B247" w14:textId="77777777" w:rsidR="00263E92" w:rsidRPr="007B26F4" w:rsidRDefault="00263E92" w:rsidP="00263E92">
      <w:pPr>
        <w:rPr>
          <w:rFonts w:ascii="Garamond" w:hAnsi="Garamond"/>
          <w:sz w:val="22"/>
          <w:szCs w:val="22"/>
        </w:rPr>
      </w:pPr>
    </w:p>
    <w:p w14:paraId="04093C9E" w14:textId="77777777" w:rsidR="00263E92" w:rsidRPr="007B26F4" w:rsidRDefault="00263E92" w:rsidP="00263E92">
      <w:pPr>
        <w:rPr>
          <w:rFonts w:ascii="Garamond" w:hAnsi="Garamond"/>
          <w:sz w:val="22"/>
          <w:szCs w:val="22"/>
        </w:rPr>
      </w:pPr>
    </w:p>
    <w:p w14:paraId="71671F62" w14:textId="77777777" w:rsidR="00263E92" w:rsidRPr="007B26F4" w:rsidRDefault="00263E92" w:rsidP="00263E92">
      <w:pPr>
        <w:rPr>
          <w:rFonts w:ascii="Garamond" w:hAnsi="Garamond"/>
          <w:sz w:val="22"/>
          <w:szCs w:val="22"/>
        </w:rPr>
      </w:pPr>
    </w:p>
    <w:p w14:paraId="1C2BF654" w14:textId="77777777" w:rsidR="00263E92" w:rsidRPr="007B26F4" w:rsidRDefault="00263E92" w:rsidP="00263E92">
      <w:pPr>
        <w:rPr>
          <w:rFonts w:ascii="Garamond" w:hAnsi="Garamond"/>
          <w:sz w:val="22"/>
          <w:szCs w:val="22"/>
        </w:rPr>
      </w:pPr>
    </w:p>
    <w:p w14:paraId="20499E33" w14:textId="77777777" w:rsidR="00E775A0" w:rsidRDefault="00E775A0"/>
    <w:sectPr w:rsidR="00E775A0" w:rsidSect="004A152A">
      <w:headerReference w:type="default" r:id="rId10"/>
      <w:footerReference w:type="default" r:id="rId11"/>
      <w:pgSz w:w="11906" w:h="16838"/>
      <w:pgMar w:top="1417" w:right="849"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48350" w14:textId="77777777" w:rsidR="00475B87" w:rsidRDefault="00D27F67">
      <w:r>
        <w:separator/>
      </w:r>
    </w:p>
  </w:endnote>
  <w:endnote w:type="continuationSeparator" w:id="0">
    <w:p w14:paraId="0B777A34" w14:textId="77777777" w:rsidR="00475B87" w:rsidRDefault="00D2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6FD0E" w14:textId="77777777" w:rsidR="00CE7B17" w:rsidRDefault="00263E92">
    <w:pPr>
      <w:pStyle w:val="Footer"/>
      <w:jc w:val="right"/>
    </w:pPr>
    <w:r w:rsidRPr="0080590D">
      <w:rPr>
        <w:b/>
        <w:bCs/>
        <w:sz w:val="20"/>
      </w:rPr>
      <w:fldChar w:fldCharType="begin"/>
    </w:r>
    <w:r w:rsidRPr="0080590D">
      <w:rPr>
        <w:b/>
        <w:bCs/>
        <w:sz w:val="20"/>
      </w:rPr>
      <w:instrText xml:space="preserve"> PAGE </w:instrText>
    </w:r>
    <w:r w:rsidRPr="0080590D">
      <w:rPr>
        <w:b/>
        <w:bCs/>
        <w:sz w:val="20"/>
      </w:rPr>
      <w:fldChar w:fldCharType="separate"/>
    </w:r>
    <w:r>
      <w:rPr>
        <w:b/>
        <w:bCs/>
        <w:noProof/>
        <w:sz w:val="20"/>
      </w:rPr>
      <w:t>3</w:t>
    </w:r>
    <w:r w:rsidRPr="0080590D">
      <w:rPr>
        <w:b/>
        <w:bCs/>
        <w:sz w:val="20"/>
      </w:rPr>
      <w:fldChar w:fldCharType="end"/>
    </w:r>
    <w:r>
      <w:rPr>
        <w:b/>
        <w:bCs/>
        <w:sz w:val="20"/>
      </w:rPr>
      <w:t>/</w:t>
    </w:r>
    <w:r w:rsidRPr="0080590D">
      <w:rPr>
        <w:b/>
        <w:bCs/>
        <w:sz w:val="20"/>
      </w:rPr>
      <w:fldChar w:fldCharType="begin"/>
    </w:r>
    <w:r w:rsidRPr="0080590D">
      <w:rPr>
        <w:b/>
        <w:bCs/>
        <w:sz w:val="20"/>
      </w:rPr>
      <w:instrText xml:space="preserve"> NUMPAGES  </w:instrText>
    </w:r>
    <w:r w:rsidRPr="0080590D">
      <w:rPr>
        <w:b/>
        <w:bCs/>
        <w:sz w:val="20"/>
      </w:rPr>
      <w:fldChar w:fldCharType="separate"/>
    </w:r>
    <w:r>
      <w:rPr>
        <w:b/>
        <w:bCs/>
        <w:noProof/>
        <w:sz w:val="20"/>
      </w:rPr>
      <w:t>4</w:t>
    </w:r>
    <w:r w:rsidRPr="0080590D">
      <w:rPr>
        <w:b/>
        <w:bCs/>
        <w:sz w:val="20"/>
      </w:rPr>
      <w:fldChar w:fldCharType="end"/>
    </w:r>
  </w:p>
  <w:p w14:paraId="1806EB70" w14:textId="77777777" w:rsidR="00CE7B17" w:rsidRDefault="00DF2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BD33C" w14:textId="77777777" w:rsidR="00475B87" w:rsidRDefault="00D27F67">
      <w:r>
        <w:separator/>
      </w:r>
    </w:p>
  </w:footnote>
  <w:footnote w:type="continuationSeparator" w:id="0">
    <w:p w14:paraId="09AF66A6" w14:textId="77777777" w:rsidR="00475B87" w:rsidRDefault="00D2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5B494" w14:textId="77777777" w:rsidR="00D86835" w:rsidRPr="00BF397D" w:rsidRDefault="00263E92" w:rsidP="00D86835">
    <w:pPr>
      <w:pStyle w:val="Header"/>
      <w:rPr>
        <w:sz w:val="16"/>
        <w:lang w:val="en-US"/>
      </w:rPr>
    </w:pPr>
    <w:r w:rsidRPr="00BF397D">
      <w:rPr>
        <w:sz w:val="16"/>
        <w:lang w:val="en-US"/>
      </w:rPr>
      <w:t>İstanbul Bilgi Üniversitesi</w:t>
    </w:r>
  </w:p>
  <w:p w14:paraId="533D7738" w14:textId="77777777" w:rsidR="00D86835" w:rsidRPr="00BF397D" w:rsidRDefault="00263E92" w:rsidP="00D86835">
    <w:pPr>
      <w:pStyle w:val="Header"/>
      <w:rPr>
        <w:sz w:val="16"/>
        <w:lang w:val="en-US"/>
      </w:rPr>
    </w:pPr>
    <w:proofErr w:type="spellStart"/>
    <w:r>
      <w:rPr>
        <w:sz w:val="16"/>
        <w:lang w:val="en-US"/>
      </w:rPr>
      <w:t>Hizmet</w:t>
    </w:r>
    <w:proofErr w:type="spellEnd"/>
    <w:r w:rsidRPr="00BF397D">
      <w:rPr>
        <w:sz w:val="16"/>
        <w:lang w:val="en-US"/>
      </w:rPr>
      <w:t xml:space="preserve"> </w:t>
    </w:r>
    <w:proofErr w:type="spellStart"/>
    <w:r w:rsidRPr="00BF397D">
      <w:rPr>
        <w:sz w:val="16"/>
        <w:lang w:val="en-US"/>
      </w:rPr>
      <w:t>Alım</w:t>
    </w:r>
    <w:proofErr w:type="spellEnd"/>
    <w:r w:rsidRPr="00BF397D">
      <w:rPr>
        <w:sz w:val="16"/>
        <w:lang w:val="en-US"/>
      </w:rPr>
      <w:t xml:space="preserve"> </w:t>
    </w:r>
    <w:proofErr w:type="spellStart"/>
    <w:r w:rsidRPr="00BF397D">
      <w:rPr>
        <w:sz w:val="16"/>
        <w:lang w:val="en-US"/>
      </w:rPr>
      <w:t>Sözleşmesi</w:t>
    </w:r>
    <w:proofErr w:type="spellEnd"/>
  </w:p>
  <w:p w14:paraId="781376EF" w14:textId="77777777" w:rsidR="00D86835" w:rsidRDefault="00263E92">
    <w:pPr>
      <w:pStyle w:val="Header"/>
    </w:pPr>
    <w:r w:rsidRPr="00FE4CBE">
      <w:rPr>
        <w:sz w:val="16"/>
        <w:highlight w:val="yellow"/>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44E"/>
    <w:multiLevelType w:val="hybridMultilevel"/>
    <w:tmpl w:val="A6940EE2"/>
    <w:lvl w:ilvl="0" w:tplc="59383A9E">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7E7263"/>
    <w:multiLevelType w:val="hybridMultilevel"/>
    <w:tmpl w:val="51268F08"/>
    <w:lvl w:ilvl="0" w:tplc="B5949D22">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69"/>
    <w:rsid w:val="00263E92"/>
    <w:rsid w:val="004319DA"/>
    <w:rsid w:val="00460D69"/>
    <w:rsid w:val="00475B87"/>
    <w:rsid w:val="00C00371"/>
    <w:rsid w:val="00D27F67"/>
    <w:rsid w:val="00DF25CE"/>
    <w:rsid w:val="00E77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D253"/>
  <w15:chartTrackingRefBased/>
  <w15:docId w15:val="{DFF7D0FA-7F84-4230-8D07-EF5AECBA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E92"/>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E92"/>
    <w:pPr>
      <w:spacing w:before="120"/>
      <w:jc w:val="both"/>
    </w:pPr>
  </w:style>
  <w:style w:type="character" w:customStyle="1" w:styleId="BodyTextChar">
    <w:name w:val="Body Text Char"/>
    <w:basedOn w:val="DefaultParagraphFont"/>
    <w:link w:val="BodyText"/>
    <w:rsid w:val="00263E92"/>
    <w:rPr>
      <w:rFonts w:ascii="Times New Roman" w:eastAsia="Times New Roman" w:hAnsi="Times New Roman" w:cs="Times New Roman"/>
      <w:sz w:val="24"/>
      <w:szCs w:val="24"/>
      <w:lang w:eastAsia="tr-TR"/>
    </w:rPr>
  </w:style>
  <w:style w:type="paragraph" w:customStyle="1" w:styleId="Default">
    <w:name w:val="Default"/>
    <w:rsid w:val="00263E92"/>
    <w:pPr>
      <w:autoSpaceDE w:val="0"/>
      <w:autoSpaceDN w:val="0"/>
      <w:adjustRightInd w:val="0"/>
      <w:spacing w:after="0" w:line="240" w:lineRule="auto"/>
    </w:pPr>
    <w:rPr>
      <w:rFonts w:ascii="Tahoma" w:eastAsia="Calibri" w:hAnsi="Tahoma" w:cs="Tahoma"/>
      <w:color w:val="000000"/>
      <w:sz w:val="24"/>
      <w:szCs w:val="24"/>
      <w:lang w:eastAsia="tr-TR"/>
    </w:rPr>
  </w:style>
  <w:style w:type="paragraph" w:styleId="ListParagraph">
    <w:name w:val="List Paragraph"/>
    <w:basedOn w:val="Normal"/>
    <w:uiPriority w:val="34"/>
    <w:qFormat/>
    <w:rsid w:val="00263E92"/>
    <w:pPr>
      <w:ind w:left="708"/>
    </w:pPr>
  </w:style>
  <w:style w:type="paragraph" w:styleId="Header">
    <w:name w:val="header"/>
    <w:basedOn w:val="Normal"/>
    <w:link w:val="HeaderChar"/>
    <w:uiPriority w:val="99"/>
    <w:unhideWhenUsed/>
    <w:rsid w:val="00263E92"/>
    <w:pPr>
      <w:tabs>
        <w:tab w:val="center" w:pos="4513"/>
        <w:tab w:val="right" w:pos="9026"/>
      </w:tabs>
    </w:pPr>
  </w:style>
  <w:style w:type="character" w:customStyle="1" w:styleId="HeaderChar">
    <w:name w:val="Header Char"/>
    <w:basedOn w:val="DefaultParagraphFont"/>
    <w:link w:val="Header"/>
    <w:uiPriority w:val="99"/>
    <w:rsid w:val="00263E92"/>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63E92"/>
    <w:pPr>
      <w:tabs>
        <w:tab w:val="center" w:pos="4513"/>
        <w:tab w:val="right" w:pos="9026"/>
      </w:tabs>
    </w:pPr>
  </w:style>
  <w:style w:type="character" w:customStyle="1" w:styleId="FooterChar">
    <w:name w:val="Footer Char"/>
    <w:basedOn w:val="DefaultParagraphFont"/>
    <w:link w:val="Footer"/>
    <w:uiPriority w:val="99"/>
    <w:rsid w:val="00263E9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6" ma:contentTypeDescription="Yeni belge oluşturun." ma:contentTypeScope="" ma:versionID="8924c794600c66a6ca2d96bc219b5dce">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3708a8aa1279f216a0b979a9df7a6cf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03F150-3841-4B9A-B577-92C004796FFE}">
  <ds:schemaRef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d2f55692-1c17-4d2f-b3c0-7bb2656f32c3"/>
    <ds:schemaRef ds:uri="http://schemas.microsoft.com/office/infopath/2007/PartnerControls"/>
    <ds:schemaRef ds:uri="http://schemas.openxmlformats.org/package/2006/metadata/core-properties"/>
    <ds:schemaRef ds:uri="533f4925-92ad-4fd7-88f0-665a4bb09689"/>
    <ds:schemaRef ds:uri="http://purl.org/dc/terms/"/>
  </ds:schemaRefs>
</ds:datastoreItem>
</file>

<file path=customXml/itemProps2.xml><?xml version="1.0" encoding="utf-8"?>
<ds:datastoreItem xmlns:ds="http://schemas.openxmlformats.org/officeDocument/2006/customXml" ds:itemID="{14F4FE9B-6D0F-49B1-A26E-12E7B031D75F}">
  <ds:schemaRefs>
    <ds:schemaRef ds:uri="http://schemas.microsoft.com/sharepoint/v3/contenttype/forms"/>
  </ds:schemaRefs>
</ds:datastoreItem>
</file>

<file path=customXml/itemProps3.xml><?xml version="1.0" encoding="utf-8"?>
<ds:datastoreItem xmlns:ds="http://schemas.openxmlformats.org/officeDocument/2006/customXml" ds:itemID="{629B3B0F-DED9-4C1A-94E5-D3E37C81A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3118</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Berfin Kurul</dc:creator>
  <cp:keywords/>
  <dc:description/>
  <cp:lastModifiedBy>Berfin Kurul</cp:lastModifiedBy>
  <cp:revision>3</cp:revision>
  <dcterms:created xsi:type="dcterms:W3CDTF">2024-07-19T11:16:00Z</dcterms:created>
  <dcterms:modified xsi:type="dcterms:W3CDTF">2024-07-19T11:36:00Z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y fmtid="{D5CDD505-2E9C-101B-9397-08002B2CF9AE}" pid="3" name="MediaServiceImageTags">
    <vt:lpwstr/>
  </property>
</Properties>
</file>